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4C84" w:rsidRPr="001F4A88" w:rsidRDefault="001C4C84" w:rsidP="001C4C84">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28"/>
          <w:szCs w:val="32"/>
          <w:highlight w:val="yellow"/>
          <w:lang w:val="en-GB" w:eastAsia="zh-CN"/>
        </w:rPr>
      </w:pPr>
      <w:r w:rsidRPr="001F4A88">
        <w:rPr>
          <w:rFonts w:ascii="Arial" w:eastAsia="PMingLiU" w:hAnsi="Arial" w:cs="Times New Roman"/>
          <w:b/>
          <w:color w:val="000000" w:themeColor="text1"/>
          <w:kern w:val="0"/>
          <w:sz w:val="22"/>
          <w:szCs w:val="20"/>
          <w:lang w:val="en-GB" w:eastAsia="zh-CN"/>
        </w:rPr>
        <w:t>3GPP TSG-RAN WG2 Meeting #99</w:t>
      </w:r>
      <w:r w:rsidR="0077784C" w:rsidRPr="001F4A88">
        <w:rPr>
          <w:rFonts w:ascii="Arial" w:eastAsia="PMingLiU" w:hAnsi="Arial" w:cs="Times New Roman"/>
          <w:b/>
          <w:color w:val="000000" w:themeColor="text1"/>
          <w:kern w:val="0"/>
          <w:sz w:val="22"/>
          <w:szCs w:val="20"/>
          <w:lang w:val="en-GB" w:eastAsia="zh-CN"/>
        </w:rPr>
        <w:t>bis</w:t>
      </w:r>
      <w:r w:rsidRPr="001F4A88">
        <w:rPr>
          <w:rFonts w:ascii="Arial" w:eastAsia="PMingLiU" w:hAnsi="Arial" w:cs="Times New Roman"/>
          <w:b/>
          <w:color w:val="000000" w:themeColor="text1"/>
          <w:kern w:val="0"/>
          <w:sz w:val="22"/>
          <w:szCs w:val="20"/>
          <w:lang w:val="en-GB" w:eastAsia="zh-CN"/>
        </w:rPr>
        <w:tab/>
      </w:r>
      <w:r w:rsidR="00DC27EF" w:rsidRPr="00DC27EF">
        <w:rPr>
          <w:rFonts w:ascii="Arial" w:eastAsia="PMingLiU" w:hAnsi="Arial" w:cs="Times New Roman"/>
          <w:b/>
          <w:noProof/>
          <w:kern w:val="0"/>
          <w:sz w:val="22"/>
          <w:szCs w:val="20"/>
          <w:lang w:val="en-GB" w:eastAsia="en-US"/>
        </w:rPr>
        <w:t>R2-1710982</w:t>
      </w:r>
      <w:bookmarkStart w:id="0" w:name="_GoBack"/>
      <w:bookmarkEnd w:id="0"/>
    </w:p>
    <w:p w:rsidR="001C4C84" w:rsidRPr="001F4A88" w:rsidRDefault="0077784C" w:rsidP="001C4C84">
      <w:pPr>
        <w:widowControl/>
        <w:spacing w:after="120"/>
        <w:outlineLvl w:val="0"/>
        <w:rPr>
          <w:rFonts w:ascii="Arial" w:eastAsia="PMingLiU" w:hAnsi="Arial" w:cs="Times New Roman"/>
          <w:b/>
          <w:noProof/>
          <w:kern w:val="0"/>
          <w:szCs w:val="20"/>
          <w:lang w:val="en-GB" w:eastAsia="en-US"/>
        </w:rPr>
      </w:pPr>
      <w:r w:rsidRPr="001F4A88">
        <w:rPr>
          <w:rFonts w:ascii="Arial" w:eastAsia="PMingLiU" w:hAnsi="Arial" w:cs="Times New Roman"/>
          <w:b/>
          <w:noProof/>
          <w:kern w:val="0"/>
          <w:sz w:val="22"/>
          <w:szCs w:val="20"/>
          <w:lang w:val="en-GB" w:eastAsia="en-US"/>
        </w:rPr>
        <w:t>Prague, Czech Republic, 9th – 13th October 2017</w:t>
      </w:r>
      <w:r w:rsidR="004C278B" w:rsidRPr="001F4A88">
        <w:rPr>
          <w:rFonts w:ascii="Arial" w:eastAsia="PMingLiU" w:hAnsi="Arial" w:cs="Times New Roman"/>
          <w:b/>
          <w:noProof/>
          <w:kern w:val="0"/>
          <w:sz w:val="22"/>
          <w:szCs w:val="20"/>
          <w:lang w:val="en-GB" w:eastAsia="en-US"/>
        </w:rPr>
        <w:t xml:space="preserve">      </w:t>
      </w:r>
      <w:r w:rsidR="001F4A88">
        <w:rPr>
          <w:rFonts w:ascii="Arial" w:eastAsia="PMingLiU" w:hAnsi="Arial" w:cs="Times New Roman"/>
          <w:b/>
          <w:noProof/>
          <w:kern w:val="0"/>
          <w:sz w:val="22"/>
          <w:szCs w:val="20"/>
          <w:lang w:val="en-GB" w:eastAsia="en-US"/>
        </w:rPr>
        <w:t xml:space="preserve">       </w:t>
      </w:r>
      <w:r w:rsidR="00071F51" w:rsidRPr="001F4A88">
        <w:rPr>
          <w:rFonts w:ascii="Arial" w:eastAsia="PMingLiU" w:hAnsi="Arial" w:cs="Times New Roman"/>
          <w:noProof/>
          <w:kern w:val="0"/>
          <w:sz w:val="22"/>
          <w:szCs w:val="24"/>
          <w:lang w:val="en-GB" w:eastAsia="en-US"/>
        </w:rPr>
        <w:t xml:space="preserve">(Resubmission of </w:t>
      </w:r>
      <w:r w:rsidR="004C278B" w:rsidRPr="001F4A88">
        <w:rPr>
          <w:rFonts w:ascii="Arial" w:eastAsia="PMingLiU" w:hAnsi="Arial" w:cs="Times New Roman"/>
          <w:noProof/>
          <w:kern w:val="0"/>
          <w:sz w:val="22"/>
          <w:szCs w:val="24"/>
          <w:lang w:val="en-GB" w:eastAsia="en-US"/>
        </w:rPr>
        <w:t>R</w:t>
      </w:r>
      <w:r w:rsidR="00071F51" w:rsidRPr="001F4A88">
        <w:rPr>
          <w:rFonts w:ascii="Arial" w:eastAsia="PMingLiU" w:hAnsi="Arial" w:cs="Times New Roman"/>
          <w:noProof/>
          <w:kern w:val="0"/>
          <w:sz w:val="22"/>
          <w:szCs w:val="24"/>
          <w:lang w:val="en-GB" w:eastAsia="en-US"/>
        </w:rPr>
        <w:t>2-1709479)</w:t>
      </w:r>
    </w:p>
    <w:p w:rsidR="001C4C84" w:rsidRPr="00C0230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rsidR="001C4C84" w:rsidRPr="00DD4C8B" w:rsidRDefault="001C4C84" w:rsidP="001C4C84">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Pr>
          <w:rFonts w:ascii="Arial" w:eastAsia="PMingLiU" w:hAnsi="Arial" w:cs="Times New Roman"/>
          <w:b/>
          <w:kern w:val="0"/>
          <w:sz w:val="22"/>
          <w:lang w:eastAsia="zh-CN"/>
        </w:rPr>
        <w:tab/>
        <w:t xml:space="preserve"> </w:t>
      </w:r>
      <w:r w:rsidR="007F7DEC">
        <w:rPr>
          <w:rFonts w:ascii="Arial" w:eastAsia="PMingLiU" w:hAnsi="Arial" w:cs="Times New Roman"/>
          <w:b/>
          <w:kern w:val="0"/>
          <w:sz w:val="22"/>
          <w:lang w:eastAsia="zh-CN"/>
        </w:rPr>
        <w:t>10.4.1.</w:t>
      </w:r>
      <w:r w:rsidR="003A5004">
        <w:rPr>
          <w:rFonts w:ascii="Arial" w:eastAsia="PMingLiU" w:hAnsi="Arial" w:cs="Times New Roman"/>
          <w:b/>
          <w:kern w:val="0"/>
          <w:sz w:val="22"/>
          <w:lang w:eastAsia="zh-CN"/>
        </w:rPr>
        <w:t>7</w:t>
      </w:r>
      <w:r w:rsidR="007F7DEC">
        <w:rPr>
          <w:rFonts w:ascii="Arial" w:eastAsia="PMingLiU" w:hAnsi="Arial" w:cs="Times New Roman"/>
          <w:b/>
          <w:kern w:val="0"/>
          <w:sz w:val="22"/>
          <w:lang w:eastAsia="zh-CN"/>
        </w:rPr>
        <w:t>.2</w:t>
      </w:r>
    </w:p>
    <w:p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Pr>
          <w:rFonts w:ascii="Arial" w:eastAsia="PMingLiU" w:hAnsi="Arial" w:cs="Times New Roman"/>
          <w:b/>
          <w:kern w:val="0"/>
          <w:sz w:val="22"/>
          <w:lang w:val="en-GB" w:eastAsia="zh-CN"/>
        </w:rPr>
        <w:t xml:space="preserve"> Communication Ltd.</w:t>
      </w:r>
    </w:p>
    <w:p w:rsidR="001C4C84" w:rsidRPr="00DD4C8B" w:rsidRDefault="001C4C84" w:rsidP="001C4C84">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Pr>
          <w:rFonts w:ascii="Arial" w:eastAsia="PMingLiU" w:hAnsi="Arial" w:cs="Times New Roman"/>
          <w:b/>
          <w:kern w:val="0"/>
          <w:sz w:val="22"/>
          <w:lang w:eastAsia="zh-CN"/>
        </w:rPr>
        <w:tab/>
      </w:r>
      <w:r w:rsidR="00087E90">
        <w:rPr>
          <w:rFonts w:ascii="Arial" w:eastAsia="PMingLiU" w:hAnsi="Arial" w:cs="Times New Roman"/>
          <w:b/>
          <w:kern w:val="0"/>
          <w:sz w:val="22"/>
          <w:lang w:eastAsia="zh-CN"/>
        </w:rPr>
        <w:t xml:space="preserve">Discussion on </w:t>
      </w:r>
      <w:r w:rsidR="006A1C76" w:rsidRPr="006A1C76">
        <w:rPr>
          <w:rFonts w:ascii="Arial" w:eastAsia="PMingLiU" w:hAnsi="Arial" w:cs="Times New Roman"/>
          <w:b/>
          <w:kern w:val="0"/>
          <w:sz w:val="22"/>
          <w:lang w:eastAsia="zh-CN"/>
        </w:rPr>
        <w:t xml:space="preserve">RAN-based location area update </w:t>
      </w:r>
      <w:r w:rsidR="006A1C76">
        <w:rPr>
          <w:rFonts w:ascii="Arial" w:eastAsia="PMingLiU" w:hAnsi="Arial" w:cs="Times New Roman"/>
          <w:b/>
          <w:kern w:val="0"/>
          <w:sz w:val="22"/>
          <w:lang w:eastAsia="zh-CN"/>
        </w:rPr>
        <w:t>p</w:t>
      </w:r>
      <w:r w:rsidR="00087E90">
        <w:rPr>
          <w:rFonts w:ascii="Arial" w:eastAsia="PMingLiU" w:hAnsi="Arial" w:cs="Times New Roman"/>
          <w:b/>
          <w:kern w:val="0"/>
          <w:sz w:val="22"/>
          <w:lang w:eastAsia="zh-CN"/>
        </w:rPr>
        <w:t>rocedure in NR</w:t>
      </w:r>
    </w:p>
    <w:p w:rsidR="001C4C84" w:rsidRPr="00BC708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 Decision</w:t>
      </w:r>
    </w:p>
    <w:p w:rsidR="001C4C84" w:rsidRPr="009543B7" w:rsidRDefault="001C4C84" w:rsidP="001C4C84">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rsidR="00FA2550"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1" w:name="_Ref178064866"/>
      <w:r>
        <w:rPr>
          <w:rFonts w:ascii="Arial" w:eastAsia="Malgun Gothic" w:hAnsi="Arial" w:cs="Times New Roman"/>
          <w:kern w:val="0"/>
          <w:sz w:val="20"/>
          <w:szCs w:val="20"/>
          <w:lang w:val="en-GB" w:eastAsia="ko-KR"/>
        </w:rPr>
        <w:t xml:space="preserve">In the 3GPP RAN Plenary </w:t>
      </w:r>
      <w:r w:rsidR="001A78FC">
        <w:rPr>
          <w:rFonts w:ascii="Arial" w:eastAsia="Malgun Gothic" w:hAnsi="Arial" w:cs="Times New Roman"/>
          <w:kern w:val="0"/>
          <w:sz w:val="20"/>
          <w:szCs w:val="20"/>
          <w:lang w:val="en-GB" w:eastAsia="ko-KR"/>
        </w:rPr>
        <w:t xml:space="preserve">#75 </w:t>
      </w:r>
      <w:r>
        <w:rPr>
          <w:rFonts w:ascii="Arial" w:eastAsia="Malgun Gothic" w:hAnsi="Arial" w:cs="Times New Roman"/>
          <w:kern w:val="0"/>
          <w:sz w:val="20"/>
          <w:szCs w:val="20"/>
          <w:lang w:val="en-GB" w:eastAsia="ko-KR"/>
        </w:rPr>
        <w:t xml:space="preserve">meeting, a new work item on NR access technology was launched. </w:t>
      </w:r>
      <w:r w:rsidRPr="00DD4C8B">
        <w:rPr>
          <w:rFonts w:ascii="Arial" w:eastAsia="Malgun Gothic" w:hAnsi="Arial" w:cs="Times New Roman" w:hint="eastAsia"/>
          <w:kern w:val="0"/>
          <w:sz w:val="20"/>
          <w:szCs w:val="20"/>
          <w:lang w:val="en-GB" w:eastAsia="ko-KR"/>
        </w:rPr>
        <w:t xml:space="preserve">One of </w:t>
      </w:r>
      <w:r w:rsidRPr="00DD4C8B">
        <w:rPr>
          <w:rFonts w:ascii="Arial" w:eastAsia="Malgun Gothic" w:hAnsi="Arial" w:cs="Times New Roman"/>
          <w:kern w:val="0"/>
          <w:sz w:val="20"/>
          <w:szCs w:val="20"/>
          <w:lang w:val="en-GB" w:eastAsia="ko-KR"/>
        </w:rPr>
        <w:t xml:space="preserve">the </w:t>
      </w:r>
      <w:r w:rsidRPr="00DD4C8B">
        <w:rPr>
          <w:rFonts w:ascii="Arial" w:eastAsia="Malgun Gothic" w:hAnsi="Arial" w:cs="Times New Roman" w:hint="eastAsia"/>
          <w:kern w:val="0"/>
          <w:sz w:val="20"/>
          <w:szCs w:val="20"/>
          <w:lang w:val="en-GB" w:eastAsia="ko-KR"/>
        </w:rPr>
        <w:t>objective</w:t>
      </w:r>
      <w:r w:rsidRPr="00DD4C8B">
        <w:rPr>
          <w:rFonts w:ascii="Arial" w:eastAsia="Malgun Gothic" w:hAnsi="Arial" w:cs="Times New Roman"/>
          <w:kern w:val="0"/>
          <w:sz w:val="20"/>
          <w:szCs w:val="20"/>
          <w:lang w:val="en-GB" w:eastAsia="ko-KR"/>
        </w:rPr>
        <w:t>s</w:t>
      </w:r>
      <w:r w:rsidRPr="00DD4C8B">
        <w:rPr>
          <w:rFonts w:ascii="Arial" w:eastAsia="Malgun Gothic" w:hAnsi="Arial" w:cs="Times New Roman" w:hint="eastAsia"/>
          <w:kern w:val="0"/>
          <w:sz w:val="20"/>
          <w:szCs w:val="20"/>
          <w:lang w:val="en-GB" w:eastAsia="ko-KR"/>
        </w:rPr>
        <w:t xml:space="preserve"> of </w:t>
      </w:r>
      <w:r w:rsidRPr="00DD4C8B">
        <w:rPr>
          <w:rFonts w:ascii="Arial" w:eastAsia="Malgun Gothic" w:hAnsi="Arial" w:cs="Times New Roman"/>
          <w:kern w:val="0"/>
          <w:sz w:val="20"/>
          <w:szCs w:val="20"/>
          <w:lang w:val="en-GB" w:eastAsia="ko-KR"/>
        </w:rPr>
        <w:t>th</w:t>
      </w:r>
      <w:r>
        <w:rPr>
          <w:rFonts w:ascii="Arial" w:eastAsia="Malgun Gothic" w:hAnsi="Arial" w:cs="Times New Roman"/>
          <w:kern w:val="0"/>
          <w:sz w:val="20"/>
          <w:szCs w:val="20"/>
          <w:lang w:val="en-GB" w:eastAsia="ko-KR"/>
        </w:rPr>
        <w:t>is</w:t>
      </w:r>
      <w:r w:rsidRPr="00DD4C8B">
        <w:rPr>
          <w:rFonts w:ascii="Arial" w:eastAsia="Malgun Gothic" w:hAnsi="Arial" w:cs="Times New Roman"/>
          <w:kern w:val="0"/>
          <w:sz w:val="20"/>
          <w:szCs w:val="20"/>
          <w:lang w:val="en-GB" w:eastAsia="ko-KR"/>
        </w:rPr>
        <w:t xml:space="preserve"> </w:t>
      </w:r>
      <w:r>
        <w:rPr>
          <w:rFonts w:ascii="Arial" w:eastAsia="Malgun Gothic" w:hAnsi="Arial" w:cs="Times New Roman"/>
          <w:kern w:val="0"/>
          <w:sz w:val="20"/>
          <w:szCs w:val="20"/>
          <w:lang w:val="en-GB" w:eastAsia="ko-KR"/>
        </w:rPr>
        <w:t>WI i</w:t>
      </w:r>
      <w:r w:rsidRPr="00DD4C8B">
        <w:rPr>
          <w:rFonts w:ascii="Arial" w:eastAsia="Malgun Gothic" w:hAnsi="Arial" w:cs="Times New Roman"/>
          <w:kern w:val="0"/>
          <w:sz w:val="20"/>
          <w:szCs w:val="20"/>
          <w:lang w:val="en-GB" w:eastAsia="ko-KR"/>
        </w:rPr>
        <w:t xml:space="preserve">s to </w:t>
      </w:r>
      <w:r w:rsidR="009047D8" w:rsidRPr="009047D8">
        <w:rPr>
          <w:rFonts w:ascii="Arial" w:eastAsia="Malgun Gothic" w:hAnsi="Arial" w:cs="Times New Roman"/>
          <w:kern w:val="0"/>
          <w:sz w:val="20"/>
          <w:szCs w:val="20"/>
          <w:lang w:val="en-GB" w:eastAsia="ko-KR"/>
        </w:rPr>
        <w:t>specify the mobility in RRC_INACTIVE</w:t>
      </w:r>
      <w:r w:rsidR="004E6A78" w:rsidRPr="00103C67">
        <w:rPr>
          <w:rFonts w:ascii="Arial" w:eastAsia="Malgun Gothic" w:hAnsi="Arial" w:cs="Times New Roman"/>
          <w:kern w:val="0"/>
          <w:sz w:val="20"/>
          <w:szCs w:val="20"/>
          <w:lang w:val="en-GB" w:eastAsia="ko-KR"/>
        </w:rPr>
        <w:t xml:space="preserve"> </w:t>
      </w:r>
      <w:r w:rsidR="004E6A78">
        <w:rPr>
          <w:rFonts w:ascii="Arial" w:eastAsia="Malgun Gothic" w:hAnsi="Arial" w:cs="Times New Roman"/>
          <w:kern w:val="0"/>
          <w:sz w:val="20"/>
          <w:szCs w:val="20"/>
          <w:lang w:val="en-GB" w:eastAsia="ko-KR"/>
        </w:rPr>
        <w:t>[1]</w:t>
      </w:r>
      <w:r w:rsidR="00103C67">
        <w:rPr>
          <w:rFonts w:ascii="Arial" w:eastAsia="Malgun Gothic" w:hAnsi="Arial" w:cs="Times New Roman"/>
          <w:kern w:val="0"/>
          <w:sz w:val="20"/>
          <w:szCs w:val="20"/>
          <w:lang w:val="en-GB" w:eastAsia="ko-KR"/>
        </w:rPr>
        <w:t xml:space="preserve">, where the RRC_INACTIVE is a </w:t>
      </w:r>
      <w:r w:rsidR="00103C67" w:rsidRPr="00103C67">
        <w:rPr>
          <w:rFonts w:ascii="Arial" w:eastAsia="Malgun Gothic" w:hAnsi="Arial" w:cs="Times New Roman"/>
          <w:kern w:val="0"/>
          <w:sz w:val="20"/>
          <w:szCs w:val="20"/>
          <w:lang w:val="en-GB" w:eastAsia="ko-KR"/>
        </w:rPr>
        <w:t>newly defined RRC state for NR</w:t>
      </w:r>
      <w:r>
        <w:rPr>
          <w:rFonts w:ascii="Arial" w:eastAsia="Malgun Gothic" w:hAnsi="Arial" w:cs="Times New Roman"/>
          <w:kern w:val="0"/>
          <w:sz w:val="20"/>
          <w:szCs w:val="20"/>
          <w:lang w:eastAsia="ko-KR"/>
        </w:rPr>
        <w:t>.</w:t>
      </w:r>
      <w:r w:rsidR="00FA2550">
        <w:rPr>
          <w:rFonts w:ascii="Arial" w:eastAsia="Malgun Gothic" w:hAnsi="Arial" w:cs="Times New Roman"/>
          <w:kern w:val="0"/>
          <w:sz w:val="20"/>
          <w:szCs w:val="20"/>
          <w:lang w:eastAsia="ko-KR"/>
        </w:rPr>
        <w:t xml:space="preserve"> </w:t>
      </w:r>
      <w:r w:rsidR="00FA2550">
        <w:rPr>
          <w:rFonts w:ascii="Arial" w:eastAsia="Malgun Gothic" w:hAnsi="Arial" w:cs="Times New Roman"/>
          <w:kern w:val="0"/>
          <w:sz w:val="20"/>
          <w:szCs w:val="20"/>
          <w:lang w:val="en-GB" w:eastAsia="ko-KR"/>
        </w:rPr>
        <w:t>According to</w:t>
      </w:r>
      <w:r w:rsidRPr="00FA2550">
        <w:rPr>
          <w:rFonts w:ascii="Arial" w:eastAsia="Malgun Gothic" w:hAnsi="Arial" w:cs="Times New Roman"/>
          <w:kern w:val="0"/>
          <w:sz w:val="20"/>
          <w:szCs w:val="20"/>
          <w:lang w:val="en-GB" w:eastAsia="ko-KR"/>
        </w:rPr>
        <w:t xml:space="preserve"> </w:t>
      </w:r>
      <w:r w:rsidR="00FA2550" w:rsidRPr="00FA2550">
        <w:rPr>
          <w:rFonts w:ascii="Arial" w:eastAsia="Malgun Gothic" w:hAnsi="Arial" w:cs="Times New Roman"/>
          <w:kern w:val="0"/>
          <w:sz w:val="20"/>
          <w:szCs w:val="20"/>
          <w:lang w:val="en-GB" w:eastAsia="ko-KR"/>
        </w:rPr>
        <w:t>[</w:t>
      </w:r>
      <w:r w:rsidR="00F57E66">
        <w:rPr>
          <w:rFonts w:ascii="Arial" w:eastAsia="Malgun Gothic" w:hAnsi="Arial" w:cs="Times New Roman"/>
          <w:kern w:val="0"/>
          <w:sz w:val="20"/>
          <w:szCs w:val="20"/>
          <w:lang w:val="en-GB" w:eastAsia="ko-KR"/>
        </w:rPr>
        <w:t>2</w:t>
      </w:r>
      <w:r w:rsidR="00FA2550" w:rsidRPr="00FA2550">
        <w:rPr>
          <w:rFonts w:ascii="Arial" w:eastAsia="Malgun Gothic" w:hAnsi="Arial" w:cs="Times New Roman"/>
          <w:kern w:val="0"/>
          <w:sz w:val="20"/>
          <w:szCs w:val="20"/>
          <w:lang w:val="en-GB" w:eastAsia="ko-KR"/>
        </w:rPr>
        <w:t>]</w:t>
      </w:r>
      <w:r w:rsidR="00FA2550">
        <w:rPr>
          <w:rFonts w:ascii="Arial" w:eastAsia="Malgun Gothic" w:hAnsi="Arial" w:cs="Times New Roman"/>
          <w:kern w:val="0"/>
          <w:sz w:val="20"/>
          <w:szCs w:val="20"/>
          <w:lang w:val="en-GB" w:eastAsia="ko-KR"/>
        </w:rPr>
        <w:t>, RRC_INACTIVE can be characterized as follows</w:t>
      </w:r>
      <w:r w:rsidR="00FA2550" w:rsidRPr="00FA2550">
        <w:rPr>
          <w:rFonts w:ascii="Arial" w:eastAsia="Malgun Gothic" w:hAnsi="Arial" w:cs="Times New Roman" w:hint="eastAsia"/>
          <w:kern w:val="0"/>
          <w:sz w:val="20"/>
          <w:szCs w:val="20"/>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FA2550" w:rsidRPr="00DD4C8B" w:rsidTr="00FA2550">
        <w:trPr>
          <w:trHeight w:val="2257"/>
          <w:jc w:val="center"/>
        </w:trPr>
        <w:tc>
          <w:tcPr>
            <w:tcW w:w="9225" w:type="dxa"/>
            <w:shd w:val="clear" w:color="auto" w:fill="auto"/>
          </w:tcPr>
          <w:p w:rsidR="00FA2550" w:rsidRPr="00FA2550" w:rsidRDefault="00FA2550" w:rsidP="00FA2550">
            <w:pPr>
              <w:widowControl/>
              <w:overflowPunct w:val="0"/>
              <w:autoSpaceDE w:val="0"/>
              <w:autoSpaceDN w:val="0"/>
              <w:adjustRightInd w:val="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hint="eastAsia"/>
                <w:kern w:val="0"/>
                <w:sz w:val="20"/>
                <w:szCs w:val="20"/>
                <w:lang w:val="en-GB" w:eastAsia="ko-KR"/>
              </w:rPr>
              <w:t>•</w:t>
            </w:r>
            <w:r w:rsidRPr="00FA2550">
              <w:rPr>
                <w:rFonts w:ascii="Arial" w:eastAsia="Malgun Gothic" w:hAnsi="Arial" w:cs="Times New Roman"/>
                <w:kern w:val="0"/>
                <w:sz w:val="20"/>
                <w:szCs w:val="20"/>
                <w:lang w:val="en-GB" w:eastAsia="ko-KR"/>
              </w:rPr>
              <w:tab/>
              <w:t>RRC_INACTIVE: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Broadcast of system information;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Cell re-selection mobility;</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5GC - NG-RAN connection (both C/U-planes) is established for UE;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The UE AS context is stored in at least one gNB and the UE;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Paging is initiated by NG-RAN;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DRX for NG-RAN paging configured by NG-RAN;</w:t>
            </w:r>
          </w:p>
          <w:p w:rsidR="00FA2550" w:rsidRPr="007E1C4C"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highlight w:val="yellow"/>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RAN-based notification area (RNA) is managed by NG- RAN;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7E1C4C">
              <w:rPr>
                <w:rFonts w:ascii="Arial" w:eastAsia="Malgun Gothic" w:hAnsi="Arial" w:cs="Times New Roman"/>
                <w:kern w:val="0"/>
                <w:sz w:val="20"/>
                <w:szCs w:val="20"/>
                <w:lang w:val="en-GB" w:eastAsia="ko-KR"/>
              </w:rPr>
              <w:t>-</w:t>
            </w:r>
            <w:r w:rsidRPr="007E1C4C">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NG-RAN knows the RNA which the UE belongs to.</w:t>
            </w:r>
          </w:p>
        </w:tc>
      </w:tr>
    </w:tbl>
    <w:p w:rsidR="00FA2550" w:rsidRDefault="00FA2550"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eastAsia="ko-KR"/>
        </w:rPr>
      </w:pPr>
    </w:p>
    <w:p w:rsidR="001C4C84" w:rsidRPr="00DD4C8B" w:rsidRDefault="00701130" w:rsidP="001C4C84">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Pr>
          <w:rFonts w:ascii="Arial" w:eastAsia="Malgun Gothic" w:hAnsi="Arial" w:cs="Times New Roman"/>
          <w:kern w:val="0"/>
          <w:sz w:val="20"/>
          <w:szCs w:val="20"/>
          <w:lang w:eastAsia="ko-KR"/>
        </w:rPr>
        <w:t>D</w:t>
      </w:r>
      <w:r w:rsidR="00BA08BC">
        <w:rPr>
          <w:rFonts w:ascii="Arial" w:eastAsia="Malgun Gothic" w:hAnsi="Arial" w:cs="Times New Roman"/>
          <w:kern w:val="0"/>
          <w:sz w:val="20"/>
          <w:szCs w:val="20"/>
          <w:lang w:eastAsia="ko-KR"/>
        </w:rPr>
        <w:t>uring</w:t>
      </w:r>
      <w:r w:rsidR="001C4C84" w:rsidRPr="009346E4">
        <w:rPr>
          <w:rFonts w:ascii="Arial" w:eastAsia="Malgun Gothic" w:hAnsi="Arial" w:cs="Times New Roman"/>
          <w:kern w:val="0"/>
          <w:sz w:val="20"/>
          <w:szCs w:val="20"/>
          <w:lang w:eastAsia="ko-KR"/>
        </w:rPr>
        <w:t xml:space="preserve"> RAN2 </w:t>
      </w:r>
      <w:r w:rsidR="00E33244">
        <w:rPr>
          <w:rFonts w:ascii="Arial" w:eastAsia="Malgun Gothic" w:hAnsi="Arial" w:cs="Times New Roman"/>
          <w:kern w:val="0"/>
          <w:sz w:val="20"/>
          <w:szCs w:val="20"/>
          <w:lang w:eastAsia="ko-KR"/>
        </w:rPr>
        <w:t>#98</w:t>
      </w:r>
      <w:r w:rsidR="00137913">
        <w:rPr>
          <w:rFonts w:ascii="Arial" w:eastAsia="Malgun Gothic" w:hAnsi="Arial" w:cs="Times New Roman"/>
          <w:kern w:val="0"/>
          <w:sz w:val="20"/>
          <w:szCs w:val="20"/>
          <w:lang w:eastAsia="ko-KR"/>
        </w:rPr>
        <w:t xml:space="preserve"> and #99</w:t>
      </w:r>
      <w:r w:rsidR="00E33244">
        <w:rPr>
          <w:rFonts w:ascii="Arial" w:eastAsia="Malgun Gothic" w:hAnsi="Arial" w:cs="Times New Roman"/>
          <w:kern w:val="0"/>
          <w:sz w:val="20"/>
          <w:szCs w:val="20"/>
          <w:lang w:eastAsia="ko-KR"/>
        </w:rPr>
        <w:t xml:space="preserve"> meeting</w:t>
      </w:r>
      <w:r w:rsidR="00137913">
        <w:rPr>
          <w:rFonts w:ascii="Arial" w:eastAsia="Malgun Gothic" w:hAnsi="Arial" w:cs="Times New Roman"/>
          <w:kern w:val="0"/>
          <w:sz w:val="20"/>
          <w:szCs w:val="20"/>
          <w:lang w:eastAsia="ko-KR"/>
        </w:rPr>
        <w:t>s</w:t>
      </w:r>
      <w:r w:rsidR="001C4C84" w:rsidRPr="009346E4">
        <w:rPr>
          <w:rFonts w:ascii="Arial" w:eastAsia="Malgun Gothic" w:hAnsi="Arial" w:cs="Times New Roman"/>
          <w:kern w:val="0"/>
          <w:sz w:val="20"/>
          <w:szCs w:val="20"/>
          <w:lang w:eastAsia="ko-KR"/>
        </w:rPr>
        <w:t xml:space="preserve">, the following agreements </w:t>
      </w:r>
      <w:r w:rsidR="00EF3D82">
        <w:rPr>
          <w:rFonts w:ascii="Arial" w:eastAsia="Malgun Gothic" w:hAnsi="Arial" w:cs="Times New Roman"/>
          <w:kern w:val="0"/>
          <w:sz w:val="20"/>
          <w:szCs w:val="20"/>
          <w:lang w:eastAsia="ko-KR"/>
        </w:rPr>
        <w:t xml:space="preserve">about the </w:t>
      </w:r>
      <w:r w:rsidR="00E33244">
        <w:rPr>
          <w:rFonts w:ascii="Arial" w:eastAsia="Malgun Gothic" w:hAnsi="Arial" w:cs="Times New Roman"/>
          <w:kern w:val="0"/>
          <w:sz w:val="20"/>
          <w:szCs w:val="20"/>
          <w:lang w:eastAsia="ko-KR"/>
        </w:rPr>
        <w:t>RRC_INACTIVE</w:t>
      </w:r>
      <w:r w:rsidR="00EF3D82">
        <w:rPr>
          <w:rFonts w:ascii="Arial" w:eastAsia="Malgun Gothic" w:hAnsi="Arial" w:cs="Times New Roman"/>
          <w:kern w:val="0"/>
          <w:sz w:val="20"/>
          <w:szCs w:val="20"/>
          <w:lang w:eastAsia="ko-KR"/>
        </w:rPr>
        <w:t xml:space="preserve"> state </w:t>
      </w:r>
      <w:r>
        <w:rPr>
          <w:rFonts w:ascii="Arial" w:eastAsia="Malgun Gothic" w:hAnsi="Arial" w:cs="Times New Roman"/>
          <w:kern w:val="0"/>
          <w:sz w:val="20"/>
          <w:szCs w:val="20"/>
          <w:lang w:val="en-GB" w:eastAsia="ko-KR"/>
        </w:rPr>
        <w:t>have been reached</w:t>
      </w:r>
      <w:r w:rsidR="00E33244">
        <w:rPr>
          <w:rFonts w:ascii="Arial" w:eastAsia="Malgun Gothic" w:hAnsi="Arial" w:cs="Times New Roman"/>
          <w:kern w:val="0"/>
          <w:sz w:val="20"/>
          <w:szCs w:val="20"/>
          <w:lang w:eastAsia="ko-KR"/>
        </w:rPr>
        <w:t xml:space="preserve"> </w:t>
      </w:r>
      <w:r w:rsidR="001C4C84" w:rsidRPr="00DD4C8B">
        <w:rPr>
          <w:rFonts w:ascii="Arial" w:eastAsia="Malgun Gothic" w:hAnsi="Arial" w:cs="Times New Roman"/>
          <w:kern w:val="0"/>
          <w:sz w:val="20"/>
          <w:szCs w:val="20"/>
          <w:lang w:val="en-GB" w:eastAsia="ko-KR"/>
        </w:rPr>
        <w:t>[</w:t>
      </w:r>
      <w:r w:rsidR="007E586A">
        <w:rPr>
          <w:rFonts w:ascii="Arial" w:eastAsia="Malgun Gothic" w:hAnsi="Arial" w:cs="Times New Roman"/>
          <w:kern w:val="0"/>
          <w:sz w:val="20"/>
          <w:szCs w:val="20"/>
          <w:lang w:val="en-GB" w:eastAsia="ko-KR"/>
        </w:rPr>
        <w:t>3</w:t>
      </w:r>
      <w:r w:rsidR="001C4C84" w:rsidRPr="00DD4C8B">
        <w:rPr>
          <w:rFonts w:ascii="Arial" w:eastAsia="Malgun Gothic" w:hAnsi="Arial" w:cs="Times New Roman"/>
          <w:kern w:val="0"/>
          <w:sz w:val="20"/>
          <w:szCs w:val="20"/>
          <w:lang w:val="en-GB" w:eastAsia="ko-KR"/>
        </w:rPr>
        <w:t>]</w:t>
      </w:r>
      <w:r w:rsidR="005C4FBB">
        <w:rPr>
          <w:rFonts w:ascii="Arial" w:eastAsia="Malgun Gothic" w:hAnsi="Arial" w:cs="Times New Roman"/>
          <w:kern w:val="0"/>
          <w:sz w:val="20"/>
          <w:szCs w:val="20"/>
          <w:lang w:val="en-GB" w:eastAsia="ko-KR"/>
        </w:rPr>
        <w:t>[</w:t>
      </w:r>
      <w:r w:rsidR="007E586A">
        <w:rPr>
          <w:rFonts w:ascii="Arial" w:eastAsia="Malgun Gothic" w:hAnsi="Arial" w:cs="Times New Roman"/>
          <w:kern w:val="0"/>
          <w:sz w:val="20"/>
          <w:szCs w:val="20"/>
          <w:lang w:val="en-GB" w:eastAsia="ko-KR"/>
        </w:rPr>
        <w:t>4</w:t>
      </w:r>
      <w:r w:rsidR="005C4FBB">
        <w:rPr>
          <w:rFonts w:ascii="Arial" w:eastAsia="Malgun Gothic" w:hAnsi="Arial" w:cs="Times New Roman"/>
          <w:kern w:val="0"/>
          <w:sz w:val="20"/>
          <w:szCs w:val="20"/>
          <w:lang w:val="en-GB" w:eastAsia="ko-KR"/>
        </w:rPr>
        <w:t>]</w:t>
      </w:r>
      <w:r w:rsidR="00D26FE4">
        <w:rPr>
          <w:rFonts w:ascii="Arial" w:eastAsia="Malgun Gothic" w:hAnsi="Arial" w:cs="Times New Roman"/>
          <w:kern w:val="0"/>
          <w:sz w:val="20"/>
          <w:szCs w:val="20"/>
          <w:lang w:val="en-GB" w:eastAsia="ko-KR"/>
        </w:rPr>
        <w:t>[5]</w:t>
      </w:r>
      <w:r w:rsidR="001C4C84" w:rsidRPr="00DD4C8B">
        <w:rPr>
          <w:rFonts w:ascii="Arial" w:eastAsia="Malgun Gothic" w:hAnsi="Arial" w:cs="Times New Roman"/>
          <w:kern w:val="0"/>
          <w:sz w:val="20"/>
          <w:szCs w:val="20"/>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C4C84" w:rsidRPr="00DD4C8B" w:rsidTr="00FA2550">
        <w:trPr>
          <w:trHeight w:val="1976"/>
          <w:jc w:val="center"/>
        </w:trPr>
        <w:tc>
          <w:tcPr>
            <w:tcW w:w="9225" w:type="dxa"/>
            <w:shd w:val="clear" w:color="auto" w:fill="auto"/>
          </w:tcPr>
          <w:p w:rsidR="00EF3D82" w:rsidRDefault="001C4C84" w:rsidP="00EF3D82">
            <w:pPr>
              <w:pStyle w:val="NormalWeb"/>
              <w:spacing w:before="60" w:beforeAutospacing="0" w:after="0" w:afterAutospacing="0"/>
              <w:rPr>
                <w:rFonts w:ascii="Arial" w:eastAsiaTheme="minorEastAsia" w:hAnsi="Arial" w:cs="Arial"/>
                <w:sz w:val="20"/>
                <w:szCs w:val="22"/>
                <w:lang w:val="en-GB" w:eastAsia="zh-HK"/>
              </w:rPr>
            </w:pPr>
            <w:r w:rsidRPr="00126047">
              <w:rPr>
                <w:rFonts w:ascii="Arial" w:hAnsi="Arial" w:cs="Arial"/>
                <w:b/>
                <w:bCs/>
                <w:sz w:val="20"/>
                <w:szCs w:val="22"/>
                <w:lang w:val="en-GB" w:eastAsia="zh-HK"/>
              </w:rPr>
              <w:t>Agreements</w:t>
            </w:r>
          </w:p>
          <w:p w:rsidR="00EF3D82" w:rsidRPr="00EF3D82" w:rsidRDefault="00EF3D82" w:rsidP="00EF3D82">
            <w:pPr>
              <w:pStyle w:val="NormalWeb"/>
              <w:numPr>
                <w:ilvl w:val="0"/>
                <w:numId w:val="8"/>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Define RRC_INACTIVE as a new RRC state in NR.</w:t>
            </w:r>
          </w:p>
          <w:p w:rsidR="00EF3D82" w:rsidRPr="00ED7C34" w:rsidRDefault="00EF3D82" w:rsidP="00EF3D82">
            <w:pPr>
              <w:pStyle w:val="NormalWeb"/>
              <w:numPr>
                <w:ilvl w:val="0"/>
                <w:numId w:val="8"/>
              </w:numPr>
              <w:spacing w:before="60" w:beforeAutospacing="0" w:after="0" w:afterAutospacing="0"/>
              <w:rPr>
                <w:rFonts w:ascii="Arial" w:hAnsi="Arial" w:cs="Arial"/>
                <w:sz w:val="20"/>
                <w:szCs w:val="22"/>
                <w:highlight w:val="yellow"/>
                <w:lang w:val="en-GB" w:eastAsia="zh-HK"/>
              </w:rPr>
            </w:pPr>
            <w:r w:rsidRPr="00ED7C34">
              <w:rPr>
                <w:rFonts w:ascii="Arial" w:hAnsi="Arial" w:cs="Arial"/>
                <w:sz w:val="20"/>
                <w:szCs w:val="22"/>
                <w:highlight w:val="yellow"/>
                <w:lang w:val="en-GB" w:eastAsia="zh-HK"/>
              </w:rPr>
              <w:t>A UE in RRC_INACTIVE notifies the NR RAN of RAN-based location area update (RLAU) via a resume procedure when re-selecting to a cell not belonging to the configured RAN-based notification area (RNA) and periodically.</w:t>
            </w:r>
          </w:p>
          <w:p w:rsidR="001C4C84" w:rsidRDefault="00EF3D82" w:rsidP="00EF3D82">
            <w:pPr>
              <w:pStyle w:val="NormalWeb"/>
              <w:numPr>
                <w:ilvl w:val="0"/>
                <w:numId w:val="8"/>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Connection resume message will include information that can at least indicate RAN area update. Inclusion of information to enable access control is not precluded.</w:t>
            </w:r>
          </w:p>
          <w:p w:rsidR="00137913" w:rsidRPr="00137913" w:rsidRDefault="00137913" w:rsidP="00137913">
            <w:pPr>
              <w:pStyle w:val="NormalWeb"/>
              <w:numPr>
                <w:ilvl w:val="0"/>
                <w:numId w:val="8"/>
              </w:numPr>
              <w:spacing w:before="0" w:beforeAutospacing="0" w:after="0" w:afterAutospacing="0"/>
              <w:rPr>
                <w:rFonts w:ascii="Arial" w:hAnsi="Arial" w:cs="Arial"/>
                <w:sz w:val="20"/>
                <w:szCs w:val="22"/>
                <w:highlight w:val="yellow"/>
                <w:lang w:val="en-GB" w:eastAsia="zh-HK"/>
              </w:rPr>
            </w:pPr>
            <w:r w:rsidRPr="00137913">
              <w:rPr>
                <w:rFonts w:ascii="Arial" w:hAnsi="Arial" w:cs="Arial"/>
                <w:sz w:val="20"/>
                <w:szCs w:val="22"/>
                <w:highlight w:val="yellow"/>
                <w:lang w:val="en-GB" w:eastAsia="zh-HK"/>
              </w:rPr>
              <w:t>NR will support C-RNTI (unique within a cell) and A-RNTI (unique with an area larger than or equal to a cell). A-RNTI is longer than C-RNTI.</w:t>
            </w:r>
          </w:p>
          <w:p w:rsidR="00137913" w:rsidRPr="00137913" w:rsidRDefault="00137913" w:rsidP="00137913">
            <w:pPr>
              <w:pStyle w:val="NormalWeb"/>
              <w:spacing w:before="0" w:beforeAutospacing="0" w:after="0" w:afterAutospacing="0"/>
              <w:ind w:left="480"/>
              <w:rPr>
                <w:rFonts w:ascii="Arial" w:eastAsiaTheme="minorEastAsia" w:hAnsi="Arial" w:cs="Arial"/>
                <w:sz w:val="20"/>
                <w:szCs w:val="22"/>
                <w:highlight w:val="yellow"/>
                <w:lang w:val="en-GB" w:eastAsia="zh-HK"/>
              </w:rPr>
            </w:pPr>
            <w:r w:rsidRPr="00137913">
              <w:rPr>
                <w:rFonts w:ascii="Arial" w:hAnsi="Arial" w:cs="Arial"/>
                <w:sz w:val="20"/>
                <w:szCs w:val="22"/>
                <w:highlight w:val="yellow"/>
                <w:lang w:val="en-GB" w:eastAsia="zh-HK"/>
              </w:rPr>
              <w:t>A-RNTI is used to identify the node that holds the UE context and the UE context.</w:t>
            </w:r>
          </w:p>
          <w:p w:rsidR="00137913" w:rsidRPr="00EF3D82" w:rsidRDefault="00137913" w:rsidP="00137913">
            <w:pPr>
              <w:pStyle w:val="NormalWeb"/>
              <w:spacing w:before="0" w:beforeAutospacing="0" w:after="0" w:afterAutospacing="0"/>
              <w:ind w:left="480"/>
              <w:rPr>
                <w:rFonts w:ascii="Arial" w:hAnsi="Arial" w:cs="Arial"/>
                <w:sz w:val="20"/>
                <w:szCs w:val="22"/>
                <w:lang w:val="en-GB" w:eastAsia="zh-HK"/>
              </w:rPr>
            </w:pPr>
            <w:r w:rsidRPr="00137913">
              <w:rPr>
                <w:rFonts w:ascii="Arial" w:hAnsi="Arial" w:cs="Arial"/>
                <w:sz w:val="20"/>
                <w:szCs w:val="22"/>
                <w:highlight w:val="yellow"/>
                <w:lang w:val="en-GB" w:eastAsia="zh-HK"/>
              </w:rPr>
              <w:t>FFS: Name A-RNTI</w:t>
            </w:r>
          </w:p>
        </w:tc>
      </w:tr>
    </w:tbl>
    <w:p w:rsidR="00B46B78" w:rsidRDefault="00B46B78" w:rsidP="001C4C84">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rsidR="001C4C84" w:rsidRPr="00DD4C8B"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we discuss the problem</w:t>
      </w:r>
      <w:r w:rsidR="00C13980">
        <w:rPr>
          <w:rFonts w:ascii="Arial" w:eastAsia="SimSun" w:hAnsi="Arial" w:cs="Times New Roman"/>
          <w:kern w:val="0"/>
          <w:sz w:val="20"/>
          <w:szCs w:val="20"/>
          <w:lang w:eastAsia="zh-CN"/>
        </w:rPr>
        <w:t xml:space="preserve"> upon mobility in RRC_INACTIVE in</w:t>
      </w:r>
      <w:r>
        <w:rPr>
          <w:rFonts w:ascii="Arial" w:eastAsia="SimSun" w:hAnsi="Arial" w:cs="Times New Roman"/>
          <w:kern w:val="0"/>
          <w:sz w:val="20"/>
          <w:szCs w:val="20"/>
          <w:lang w:eastAsia="zh-CN"/>
        </w:rPr>
        <w:t xml:space="preserve"> NR</w:t>
      </w:r>
      <w:r w:rsidR="005D7DBA">
        <w:rPr>
          <w:rFonts w:ascii="Arial" w:eastAsia="SimSun" w:hAnsi="Arial" w:cs="Times New Roman"/>
          <w:kern w:val="0"/>
          <w:sz w:val="20"/>
          <w:szCs w:val="20"/>
          <w:lang w:eastAsia="zh-CN"/>
        </w:rPr>
        <w:t>. S</w:t>
      </w:r>
      <w:r w:rsidR="00FE2C8F">
        <w:rPr>
          <w:rFonts w:ascii="Arial" w:eastAsia="SimSun" w:hAnsi="Arial" w:cs="Times New Roman"/>
          <w:kern w:val="0"/>
          <w:sz w:val="20"/>
          <w:szCs w:val="20"/>
          <w:lang w:eastAsia="zh-CN"/>
        </w:rPr>
        <w:t>pecifically,</w:t>
      </w:r>
      <w:r w:rsidR="00B46B78">
        <w:rPr>
          <w:rFonts w:ascii="Arial" w:eastAsia="SimSun" w:hAnsi="Arial" w:cs="Times New Roman"/>
          <w:kern w:val="0"/>
          <w:sz w:val="20"/>
          <w:szCs w:val="20"/>
          <w:lang w:eastAsia="zh-CN"/>
        </w:rPr>
        <w:t xml:space="preserve"> </w:t>
      </w:r>
      <w:r w:rsidR="00E01CDF">
        <w:rPr>
          <w:rFonts w:ascii="Arial" w:eastAsia="SimSun" w:hAnsi="Arial" w:cs="Times New Roman"/>
          <w:kern w:val="0"/>
          <w:sz w:val="20"/>
          <w:szCs w:val="20"/>
          <w:lang w:eastAsia="zh-CN"/>
        </w:rPr>
        <w:t xml:space="preserve">the RAN-based location area update (RLAU) procedure </w:t>
      </w:r>
      <w:r w:rsidR="00C13980">
        <w:rPr>
          <w:rFonts w:ascii="Arial" w:eastAsia="SimSun" w:hAnsi="Arial" w:cs="Times New Roman"/>
          <w:kern w:val="0"/>
          <w:sz w:val="20"/>
          <w:szCs w:val="20"/>
          <w:lang w:eastAsia="zh-CN"/>
        </w:rPr>
        <w:t>for UE in RRC_INACT</w:t>
      </w:r>
      <w:r w:rsidR="00D1793E">
        <w:rPr>
          <w:rFonts w:ascii="Arial" w:eastAsia="SimSun" w:hAnsi="Arial" w:cs="Times New Roman"/>
          <w:kern w:val="0"/>
          <w:sz w:val="20"/>
          <w:szCs w:val="20"/>
          <w:lang w:eastAsia="zh-CN"/>
        </w:rPr>
        <w:t>IVE.</w:t>
      </w:r>
    </w:p>
    <w:p w:rsidR="001C4C84" w:rsidRPr="009543B7" w:rsidRDefault="001C4C84" w:rsidP="001C4C84">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Pr="009543B7">
        <w:rPr>
          <w:rFonts w:ascii="Arial" w:eastAsia="PMingLiU" w:hAnsi="Arial" w:cs="Arial"/>
          <w:kern w:val="0"/>
          <w:sz w:val="36"/>
          <w:szCs w:val="36"/>
          <w:lang w:val="en-GB" w:eastAsia="zh-CN"/>
        </w:rPr>
        <w:t>Discussion</w:t>
      </w:r>
      <w:bookmarkEnd w:id="1"/>
    </w:p>
    <w:p w:rsidR="00C327FF" w:rsidRPr="00C327FF" w:rsidRDefault="001C4C84" w:rsidP="00C327FF">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2.1 C</w:t>
      </w:r>
      <w:r w:rsidRPr="00147EAC">
        <w:rPr>
          <w:rFonts w:ascii="Arial" w:eastAsia="PMingLiU" w:hAnsi="Arial" w:cs="Arial"/>
          <w:kern w:val="0"/>
          <w:sz w:val="32"/>
          <w:szCs w:val="32"/>
          <w:lang w:val="en-GB" w:eastAsia="zh-CN"/>
        </w:rPr>
        <w:t>hallenges</w:t>
      </w:r>
      <w:r>
        <w:rPr>
          <w:rFonts w:ascii="Arial" w:eastAsia="PMingLiU" w:hAnsi="Arial" w:cs="Arial"/>
          <w:kern w:val="0"/>
          <w:sz w:val="32"/>
          <w:szCs w:val="32"/>
          <w:lang w:val="en-GB" w:eastAsia="zh-CN"/>
        </w:rPr>
        <w:t xml:space="preserve"> upon</w:t>
      </w:r>
      <w:r w:rsidR="00D1700A">
        <w:rPr>
          <w:rFonts w:ascii="Arial" w:eastAsia="PMingLiU" w:hAnsi="Arial" w:cs="Arial"/>
          <w:kern w:val="0"/>
          <w:sz w:val="32"/>
          <w:szCs w:val="32"/>
          <w:lang w:val="en-GB" w:eastAsia="zh-CN"/>
        </w:rPr>
        <w:t xml:space="preserve"> RAN</w:t>
      </w:r>
      <w:r w:rsidR="007E586A">
        <w:rPr>
          <w:rFonts w:ascii="Arial" w:eastAsia="PMingLiU" w:hAnsi="Arial" w:cs="Arial"/>
          <w:kern w:val="0"/>
          <w:sz w:val="32"/>
          <w:szCs w:val="32"/>
          <w:lang w:val="en-GB" w:eastAsia="zh-CN"/>
        </w:rPr>
        <w:t>-based</w:t>
      </w:r>
      <w:r>
        <w:rPr>
          <w:rFonts w:ascii="Arial" w:eastAsia="PMingLiU" w:hAnsi="Arial" w:cs="Arial"/>
          <w:kern w:val="0"/>
          <w:sz w:val="32"/>
          <w:szCs w:val="32"/>
          <w:lang w:val="en-GB" w:eastAsia="zh-CN"/>
        </w:rPr>
        <w:t xml:space="preserve"> </w:t>
      </w:r>
      <w:r w:rsidR="007E586A">
        <w:rPr>
          <w:rFonts w:ascii="Arial" w:eastAsia="PMingLiU" w:hAnsi="Arial" w:cs="Arial"/>
          <w:kern w:val="0"/>
          <w:sz w:val="32"/>
          <w:szCs w:val="32"/>
          <w:lang w:val="en-GB" w:eastAsia="zh-CN"/>
        </w:rPr>
        <w:t xml:space="preserve">location </w:t>
      </w:r>
      <w:r w:rsidR="00941C60">
        <w:rPr>
          <w:rFonts w:ascii="Arial" w:eastAsia="PMingLiU" w:hAnsi="Arial" w:cs="Arial"/>
          <w:kern w:val="0"/>
          <w:sz w:val="32"/>
          <w:szCs w:val="32"/>
          <w:lang w:val="en-GB" w:eastAsia="zh-CN"/>
        </w:rPr>
        <w:t>area update procedure</w:t>
      </w:r>
    </w:p>
    <w:p w:rsidR="00814876" w:rsidRDefault="00174A96" w:rsidP="004D31B3">
      <w:pPr>
        <w:tabs>
          <w:tab w:val="num" w:pos="576"/>
        </w:tabs>
        <w:jc w:val="both"/>
        <w:rPr>
          <w:rFonts w:ascii="Arial" w:hAnsi="Arial" w:cs="Times New Roman"/>
          <w:kern w:val="0"/>
          <w:sz w:val="20"/>
          <w:szCs w:val="20"/>
          <w:lang w:eastAsia="zh-HK"/>
        </w:rPr>
      </w:pPr>
      <w:r w:rsidRPr="008C752E">
        <w:rPr>
          <w:rFonts w:ascii="Arial" w:hAnsi="Arial" w:cs="Times New Roman"/>
          <w:kern w:val="0"/>
          <w:sz w:val="20"/>
          <w:szCs w:val="20"/>
          <w:lang w:eastAsia="zh-HK"/>
        </w:rPr>
        <w:t xml:space="preserve">A UE in the RRC_INACTIVE state is known to the network at the RAN notification area (RNA or NA) level, where </w:t>
      </w:r>
      <w:r>
        <w:rPr>
          <w:rFonts w:ascii="Arial" w:hAnsi="Arial" w:cs="Times New Roman"/>
          <w:kern w:val="0"/>
          <w:sz w:val="20"/>
          <w:szCs w:val="20"/>
          <w:lang w:eastAsia="zh-HK"/>
        </w:rPr>
        <w:t xml:space="preserve">a NA consists of a single or multiple </w:t>
      </w:r>
      <w:r w:rsidR="0066000B">
        <w:rPr>
          <w:rFonts w:ascii="Arial" w:hAnsi="Arial" w:cs="Times New Roman"/>
          <w:kern w:val="0"/>
          <w:sz w:val="20"/>
          <w:szCs w:val="20"/>
          <w:lang w:eastAsia="zh-HK"/>
        </w:rPr>
        <w:t xml:space="preserve">cells </w:t>
      </w:r>
      <w:r>
        <w:rPr>
          <w:rFonts w:ascii="Arial" w:hAnsi="Arial" w:cs="Times New Roman"/>
          <w:kern w:val="0"/>
          <w:sz w:val="20"/>
          <w:szCs w:val="20"/>
          <w:lang w:eastAsia="zh-HK"/>
        </w:rPr>
        <w:t>and the Xn interface</w:t>
      </w:r>
      <w:r w:rsidR="00F47484">
        <w:rPr>
          <w:rFonts w:ascii="Arial" w:hAnsi="Arial" w:cs="Times New Roman"/>
          <w:kern w:val="0"/>
          <w:sz w:val="20"/>
          <w:szCs w:val="20"/>
          <w:lang w:eastAsia="zh-HK"/>
        </w:rPr>
        <w:t xml:space="preserve"> m</w:t>
      </w:r>
      <w:r w:rsidR="00623AFB">
        <w:rPr>
          <w:rFonts w:ascii="Arial" w:hAnsi="Arial" w:cs="Times New Roman"/>
          <w:kern w:val="0"/>
          <w:sz w:val="20"/>
          <w:szCs w:val="20"/>
          <w:lang w:eastAsia="zh-HK"/>
        </w:rPr>
        <w:t>ight</w:t>
      </w:r>
      <w:r w:rsidR="006825A7">
        <w:rPr>
          <w:rFonts w:ascii="Arial" w:hAnsi="Arial" w:cs="Times New Roman"/>
          <w:kern w:val="0"/>
          <w:sz w:val="20"/>
          <w:szCs w:val="20"/>
          <w:lang w:eastAsia="zh-HK"/>
        </w:rPr>
        <w:t xml:space="preserve"> be</w:t>
      </w:r>
      <w:r w:rsidR="00F47484">
        <w:rPr>
          <w:rFonts w:ascii="Arial" w:hAnsi="Arial" w:cs="Times New Roman"/>
          <w:kern w:val="0"/>
          <w:sz w:val="20"/>
          <w:szCs w:val="20"/>
          <w:lang w:eastAsia="zh-HK"/>
        </w:rPr>
        <w:t xml:space="preserve"> needed </w:t>
      </w:r>
      <w:r>
        <w:rPr>
          <w:rFonts w:ascii="Arial" w:hAnsi="Arial" w:cs="Times New Roman"/>
          <w:kern w:val="0"/>
          <w:sz w:val="20"/>
          <w:szCs w:val="20"/>
          <w:lang w:eastAsia="zh-HK"/>
        </w:rPr>
        <w:t xml:space="preserve">between the anchor gNB and other gNBs. When the UE stays within the NA, the UE needs to periodically update its location but without triggering the relocation of the anchor gNB. When the UE leaves the NA, the UE needs to update its location to the network by performing the </w:t>
      </w:r>
      <w:r w:rsidRPr="001F1BDF">
        <w:rPr>
          <w:rFonts w:ascii="Arial" w:hAnsi="Arial" w:cs="Times New Roman"/>
          <w:kern w:val="0"/>
          <w:sz w:val="20"/>
          <w:szCs w:val="20"/>
          <w:lang w:eastAsia="zh-HK"/>
        </w:rPr>
        <w:t>RAN-based location area update (RLAU)</w:t>
      </w:r>
      <w:r w:rsidRPr="00155567">
        <w:rPr>
          <w:rFonts w:ascii="Arial" w:hAnsi="Arial" w:cs="Times New Roman"/>
          <w:kern w:val="0"/>
          <w:sz w:val="20"/>
          <w:szCs w:val="20"/>
          <w:lang w:eastAsia="zh-HK"/>
        </w:rPr>
        <w:t xml:space="preserve"> procedure</w:t>
      </w:r>
      <w:r>
        <w:rPr>
          <w:rFonts w:ascii="Arial" w:hAnsi="Arial" w:cs="Times New Roman"/>
          <w:kern w:val="0"/>
          <w:sz w:val="20"/>
          <w:szCs w:val="20"/>
          <w:lang w:eastAsia="zh-HK"/>
        </w:rPr>
        <w:t xml:space="preserve"> and the anchor gNB may be relocated if the UE stays in RRC_INACTIVE state</w:t>
      </w:r>
      <w:r w:rsidR="00873266">
        <w:rPr>
          <w:rFonts w:ascii="Arial" w:hAnsi="Arial" w:cs="Times New Roman"/>
          <w:kern w:val="0"/>
          <w:sz w:val="20"/>
          <w:szCs w:val="20"/>
          <w:lang w:eastAsia="zh-HK"/>
        </w:rPr>
        <w:t>.</w:t>
      </w:r>
      <w:r>
        <w:rPr>
          <w:rFonts w:ascii="Arial" w:hAnsi="Arial" w:cs="Times New Roman"/>
          <w:kern w:val="0"/>
          <w:sz w:val="20"/>
          <w:szCs w:val="20"/>
          <w:lang w:eastAsia="zh-HK"/>
        </w:rPr>
        <w:t xml:space="preserve"> </w:t>
      </w:r>
    </w:p>
    <w:p w:rsidR="00780A31" w:rsidRDefault="00780A31" w:rsidP="004D31B3">
      <w:pPr>
        <w:tabs>
          <w:tab w:val="num" w:pos="576"/>
        </w:tabs>
        <w:jc w:val="both"/>
        <w:rPr>
          <w:rFonts w:ascii="Arial" w:hAnsi="Arial" w:cs="Times New Roman"/>
          <w:kern w:val="0"/>
          <w:sz w:val="20"/>
          <w:szCs w:val="20"/>
          <w:lang w:eastAsia="zh-HK"/>
        </w:rPr>
      </w:pPr>
    </w:p>
    <w:p w:rsidR="004D31B3" w:rsidRPr="00CF4FEB" w:rsidRDefault="00BF2850" w:rsidP="004D31B3">
      <w:pPr>
        <w:tabs>
          <w:tab w:val="num" w:pos="576"/>
        </w:tabs>
        <w:jc w:val="both"/>
        <w:rPr>
          <w:rFonts w:ascii="Arial" w:hAnsi="Arial" w:cs="Arial"/>
          <w:kern w:val="0"/>
          <w:sz w:val="20"/>
          <w:szCs w:val="20"/>
          <w:lang w:eastAsia="zh-HK"/>
        </w:rPr>
      </w:pPr>
      <w:r>
        <w:rPr>
          <w:rFonts w:ascii="Arial" w:hAnsi="Arial" w:cs="Times New Roman"/>
          <w:kern w:val="0"/>
          <w:sz w:val="20"/>
          <w:szCs w:val="20"/>
          <w:lang w:eastAsia="zh-HK"/>
        </w:rPr>
        <w:t>Prior contributions</w:t>
      </w:r>
      <w:r w:rsidR="00155567" w:rsidRPr="00155567">
        <w:rPr>
          <w:rFonts w:ascii="Arial" w:hAnsi="Arial" w:cs="Times New Roman"/>
          <w:kern w:val="0"/>
          <w:sz w:val="20"/>
          <w:szCs w:val="20"/>
          <w:lang w:eastAsia="zh-HK"/>
        </w:rPr>
        <w:t xml:space="preserve"> </w:t>
      </w:r>
      <w:r>
        <w:rPr>
          <w:rFonts w:ascii="Arial" w:hAnsi="Arial" w:cs="Times New Roman"/>
          <w:kern w:val="0"/>
          <w:sz w:val="20"/>
          <w:szCs w:val="20"/>
          <w:lang w:eastAsia="zh-HK"/>
        </w:rPr>
        <w:t>show</w:t>
      </w:r>
      <w:r w:rsidR="00155567" w:rsidRPr="00155567">
        <w:rPr>
          <w:rFonts w:ascii="Arial" w:hAnsi="Arial" w:cs="Times New Roman"/>
          <w:kern w:val="0"/>
          <w:sz w:val="20"/>
          <w:szCs w:val="20"/>
          <w:lang w:eastAsia="zh-HK"/>
        </w:rPr>
        <w:t xml:space="preserve"> that RRC_INACTIVE has many similarities compared to LTE light connection</w:t>
      </w:r>
      <w:r w:rsidR="00416BA1">
        <w:rPr>
          <w:rFonts w:ascii="Arial" w:hAnsi="Arial" w:cs="Times New Roman"/>
          <w:kern w:val="0"/>
          <w:sz w:val="20"/>
          <w:szCs w:val="20"/>
          <w:lang w:eastAsia="zh-HK"/>
        </w:rPr>
        <w:t xml:space="preserve"> [</w:t>
      </w:r>
      <w:r w:rsidR="00CF2859">
        <w:rPr>
          <w:rFonts w:ascii="Arial" w:hAnsi="Arial" w:cs="Times New Roman"/>
          <w:kern w:val="0"/>
          <w:sz w:val="20"/>
          <w:szCs w:val="20"/>
          <w:lang w:eastAsia="zh-HK"/>
        </w:rPr>
        <w:t>6</w:t>
      </w:r>
      <w:r w:rsidR="00416BA1">
        <w:rPr>
          <w:rFonts w:ascii="Arial" w:hAnsi="Arial" w:cs="Times New Roman"/>
          <w:kern w:val="0"/>
          <w:sz w:val="20"/>
          <w:szCs w:val="20"/>
          <w:lang w:eastAsia="zh-HK"/>
        </w:rPr>
        <w:t>]</w:t>
      </w:r>
      <w:r w:rsidR="00155567" w:rsidRPr="00155567">
        <w:rPr>
          <w:rFonts w:ascii="Arial" w:hAnsi="Arial" w:cs="Times New Roman"/>
          <w:kern w:val="0"/>
          <w:sz w:val="20"/>
          <w:szCs w:val="20"/>
          <w:lang w:eastAsia="zh-HK"/>
        </w:rPr>
        <w:t>. Thus,</w:t>
      </w:r>
      <w:r w:rsidR="00157C55" w:rsidRPr="00155567" w:rsidDel="00157C55">
        <w:rPr>
          <w:rFonts w:ascii="Arial" w:hAnsi="Arial" w:cs="Times New Roman"/>
          <w:kern w:val="0"/>
          <w:sz w:val="20"/>
          <w:szCs w:val="20"/>
          <w:lang w:eastAsia="zh-HK"/>
        </w:rPr>
        <w:t xml:space="preserve"> </w:t>
      </w:r>
      <w:r w:rsidR="00155567" w:rsidRPr="00155567">
        <w:rPr>
          <w:rFonts w:ascii="Arial" w:hAnsi="Arial" w:cs="Times New Roman"/>
          <w:kern w:val="0"/>
          <w:sz w:val="20"/>
          <w:szCs w:val="20"/>
          <w:lang w:eastAsia="zh-HK"/>
        </w:rPr>
        <w:t>the</w:t>
      </w:r>
      <w:r w:rsidR="00D53629">
        <w:rPr>
          <w:rFonts w:ascii="Arial" w:hAnsi="Arial" w:cs="Times New Roman"/>
          <w:kern w:val="0"/>
          <w:sz w:val="20"/>
          <w:szCs w:val="20"/>
          <w:lang w:eastAsia="zh-HK"/>
        </w:rPr>
        <w:t xml:space="preserve"> legacy</w:t>
      </w:r>
      <w:r w:rsidR="00155567" w:rsidRPr="00155567">
        <w:rPr>
          <w:rFonts w:ascii="Arial" w:hAnsi="Arial" w:cs="Times New Roman"/>
          <w:kern w:val="0"/>
          <w:sz w:val="20"/>
          <w:szCs w:val="20"/>
          <w:lang w:eastAsia="zh-HK"/>
        </w:rPr>
        <w:t xml:space="preserve"> procedure of RAN</w:t>
      </w:r>
      <w:r w:rsidR="00F66A3D">
        <w:rPr>
          <w:rFonts w:ascii="Arial" w:hAnsi="Arial" w:cs="Times New Roman"/>
          <w:kern w:val="0"/>
          <w:sz w:val="20"/>
          <w:szCs w:val="20"/>
          <w:lang w:eastAsia="zh-HK"/>
        </w:rPr>
        <w:t>-paging</w:t>
      </w:r>
      <w:r w:rsidR="00155567" w:rsidRPr="00155567">
        <w:rPr>
          <w:rFonts w:ascii="Arial" w:hAnsi="Arial" w:cs="Times New Roman"/>
          <w:kern w:val="0"/>
          <w:sz w:val="20"/>
          <w:szCs w:val="20"/>
          <w:lang w:eastAsia="zh-HK"/>
        </w:rPr>
        <w:t xml:space="preserve"> area update in the LTE light connection shoul</w:t>
      </w:r>
      <w:r w:rsidR="002C11A3">
        <w:rPr>
          <w:rFonts w:ascii="Arial" w:hAnsi="Arial" w:cs="Times New Roman"/>
          <w:kern w:val="0"/>
          <w:sz w:val="20"/>
          <w:szCs w:val="20"/>
          <w:lang w:eastAsia="zh-HK"/>
        </w:rPr>
        <w:t>d be studied</w:t>
      </w:r>
      <w:r w:rsidR="00157C55">
        <w:rPr>
          <w:rFonts w:ascii="Arial" w:hAnsi="Arial" w:cs="Times New Roman"/>
          <w:kern w:val="0"/>
          <w:sz w:val="20"/>
          <w:szCs w:val="20"/>
          <w:lang w:eastAsia="zh-HK"/>
        </w:rPr>
        <w:t xml:space="preserve"> and could be considered as a baseline design</w:t>
      </w:r>
      <w:r w:rsidR="00155567" w:rsidRPr="00155567">
        <w:rPr>
          <w:rFonts w:ascii="Arial" w:hAnsi="Arial" w:cs="Times New Roman"/>
          <w:kern w:val="0"/>
          <w:sz w:val="20"/>
          <w:szCs w:val="20"/>
          <w:lang w:eastAsia="zh-HK"/>
        </w:rPr>
        <w:t>.</w:t>
      </w:r>
      <w:r w:rsidR="004D31B3">
        <w:rPr>
          <w:rFonts w:ascii="Arial" w:hAnsi="Arial" w:cs="Times New Roman" w:hint="eastAsia"/>
          <w:kern w:val="0"/>
          <w:sz w:val="20"/>
          <w:szCs w:val="20"/>
          <w:lang w:eastAsia="zh-HK"/>
        </w:rPr>
        <w:t xml:space="preserve"> </w:t>
      </w:r>
      <w:r w:rsidR="00F277C7">
        <w:rPr>
          <w:rFonts w:ascii="Arial" w:eastAsia="PMingLiU" w:hAnsi="Arial" w:cs="Arial"/>
          <w:kern w:val="0"/>
          <w:sz w:val="20"/>
          <w:szCs w:val="20"/>
          <w:lang w:eastAsia="zh-CN"/>
        </w:rPr>
        <w:t xml:space="preserve">The </w:t>
      </w:r>
      <w:r w:rsidR="007346A9">
        <w:rPr>
          <w:rFonts w:ascii="Arial" w:eastAsia="PMingLiU" w:hAnsi="Arial" w:cs="Arial"/>
          <w:kern w:val="0"/>
          <w:sz w:val="20"/>
          <w:szCs w:val="20"/>
          <w:lang w:eastAsia="zh-CN"/>
        </w:rPr>
        <w:t>R</w:t>
      </w:r>
      <w:r w:rsidR="004D3769">
        <w:rPr>
          <w:rFonts w:ascii="Arial" w:eastAsia="PMingLiU" w:hAnsi="Arial" w:cs="Arial"/>
          <w:kern w:val="0"/>
          <w:sz w:val="20"/>
          <w:szCs w:val="20"/>
          <w:lang w:eastAsia="zh-CN"/>
        </w:rPr>
        <w:t>L</w:t>
      </w:r>
      <w:r w:rsidR="002C621F">
        <w:rPr>
          <w:rFonts w:ascii="Arial" w:eastAsia="PMingLiU" w:hAnsi="Arial" w:cs="Arial"/>
          <w:kern w:val="0"/>
          <w:sz w:val="20"/>
          <w:szCs w:val="20"/>
          <w:lang w:eastAsia="zh-CN"/>
        </w:rPr>
        <w:t>AU</w:t>
      </w:r>
      <w:r w:rsidR="00F277C7">
        <w:rPr>
          <w:rFonts w:ascii="Arial" w:eastAsia="PMingLiU" w:hAnsi="Arial" w:cs="Arial"/>
          <w:kern w:val="0"/>
          <w:sz w:val="20"/>
          <w:szCs w:val="20"/>
          <w:lang w:eastAsia="zh-CN"/>
        </w:rPr>
        <w:t xml:space="preserve"> procedure</w:t>
      </w:r>
      <w:r w:rsidR="002C621F">
        <w:rPr>
          <w:rFonts w:ascii="Arial" w:eastAsia="PMingLiU" w:hAnsi="Arial" w:cs="Arial"/>
          <w:kern w:val="0"/>
          <w:sz w:val="20"/>
          <w:szCs w:val="20"/>
          <w:lang w:eastAsia="zh-CN"/>
        </w:rPr>
        <w:t xml:space="preserve"> </w:t>
      </w:r>
      <w:r w:rsidR="00077C33">
        <w:rPr>
          <w:rFonts w:ascii="Arial" w:eastAsia="PMingLiU" w:hAnsi="Arial" w:cs="Arial"/>
          <w:kern w:val="0"/>
          <w:sz w:val="20"/>
          <w:szCs w:val="20"/>
          <w:lang w:eastAsia="zh-CN"/>
        </w:rPr>
        <w:t xml:space="preserve">by adopting </w:t>
      </w:r>
      <w:r w:rsidR="004D31B3" w:rsidRPr="00CF4FEB">
        <w:rPr>
          <w:rFonts w:ascii="Arial" w:eastAsia="PMingLiU" w:hAnsi="Arial" w:cs="Arial"/>
          <w:kern w:val="0"/>
          <w:sz w:val="20"/>
          <w:szCs w:val="20"/>
          <w:lang w:eastAsia="zh-CN"/>
        </w:rPr>
        <w:t>the RAN-paging area update pro</w:t>
      </w:r>
      <w:r w:rsidR="00C83B69" w:rsidRPr="00CF4FEB">
        <w:rPr>
          <w:rFonts w:ascii="Arial" w:eastAsia="PMingLiU" w:hAnsi="Arial" w:cs="Arial"/>
          <w:kern w:val="0"/>
          <w:sz w:val="20"/>
          <w:szCs w:val="20"/>
          <w:lang w:eastAsia="zh-CN"/>
        </w:rPr>
        <w:t>cedure in LTE light connection</w:t>
      </w:r>
      <w:r w:rsidR="004D31B3" w:rsidRPr="00CF4FEB">
        <w:rPr>
          <w:rFonts w:ascii="Arial" w:eastAsia="PMingLiU" w:hAnsi="Arial" w:cs="Arial"/>
          <w:kern w:val="0"/>
          <w:sz w:val="20"/>
          <w:szCs w:val="20"/>
          <w:lang w:eastAsia="zh-CN"/>
        </w:rPr>
        <w:t xml:space="preserve"> </w:t>
      </w:r>
      <w:r w:rsidR="00C83B69" w:rsidRPr="00CF4FEB">
        <w:rPr>
          <w:rFonts w:ascii="Arial" w:eastAsia="PMingLiU" w:hAnsi="Arial" w:cs="Arial"/>
          <w:kern w:val="0"/>
          <w:sz w:val="20"/>
          <w:szCs w:val="20"/>
          <w:lang w:eastAsia="zh-CN"/>
        </w:rPr>
        <w:t>is shown in</w:t>
      </w:r>
      <w:r w:rsidR="007706FF" w:rsidRPr="00CF4FEB">
        <w:rPr>
          <w:rFonts w:ascii="Arial" w:eastAsia="PMingLiU" w:hAnsi="Arial" w:cs="Arial"/>
          <w:kern w:val="0"/>
          <w:sz w:val="20"/>
          <w:szCs w:val="20"/>
          <w:lang w:eastAsia="zh-CN"/>
        </w:rPr>
        <w:t xml:space="preserve"> </w:t>
      </w:r>
      <w:r w:rsidR="007706FF" w:rsidRPr="00CF4FEB">
        <w:rPr>
          <w:rFonts w:ascii="Arial" w:eastAsia="PMingLiU" w:hAnsi="Arial" w:cs="Arial"/>
          <w:kern w:val="0"/>
          <w:sz w:val="20"/>
          <w:szCs w:val="20"/>
          <w:lang w:eastAsia="zh-CN"/>
        </w:rPr>
        <w:fldChar w:fldCharType="begin"/>
      </w:r>
      <w:r w:rsidR="007706FF" w:rsidRPr="00CF4FEB">
        <w:rPr>
          <w:rFonts w:ascii="Arial" w:eastAsia="PMingLiU" w:hAnsi="Arial" w:cs="Arial"/>
          <w:kern w:val="0"/>
          <w:sz w:val="20"/>
          <w:szCs w:val="20"/>
          <w:lang w:eastAsia="zh-CN"/>
        </w:rPr>
        <w:instrText xml:space="preserve"> REF _Ref489537115 \h </w:instrText>
      </w:r>
      <w:r w:rsidR="00CF4FEB" w:rsidRPr="00CF4FEB">
        <w:rPr>
          <w:rFonts w:ascii="Arial" w:eastAsia="PMingLiU" w:hAnsi="Arial" w:cs="Arial"/>
          <w:kern w:val="0"/>
          <w:sz w:val="20"/>
          <w:szCs w:val="20"/>
          <w:lang w:eastAsia="zh-CN"/>
        </w:rPr>
        <w:instrText xml:space="preserve"> \* MERGEFORMAT </w:instrText>
      </w:r>
      <w:r w:rsidR="007706FF" w:rsidRPr="00CF4FEB">
        <w:rPr>
          <w:rFonts w:ascii="Arial" w:eastAsia="PMingLiU" w:hAnsi="Arial" w:cs="Arial"/>
          <w:kern w:val="0"/>
          <w:sz w:val="20"/>
          <w:szCs w:val="20"/>
          <w:lang w:eastAsia="zh-CN"/>
        </w:rPr>
      </w:r>
      <w:r w:rsidR="007706FF" w:rsidRPr="00CF4FEB">
        <w:rPr>
          <w:rFonts w:ascii="Arial" w:eastAsia="PMingLiU" w:hAnsi="Arial" w:cs="Arial"/>
          <w:kern w:val="0"/>
          <w:sz w:val="20"/>
          <w:szCs w:val="20"/>
          <w:lang w:eastAsia="zh-CN"/>
        </w:rPr>
        <w:fldChar w:fldCharType="separate"/>
      </w:r>
      <w:r w:rsidR="007706FF" w:rsidRPr="00CF4FEB">
        <w:rPr>
          <w:rFonts w:ascii="Arial" w:hAnsi="Arial" w:cs="Arial"/>
          <w:sz w:val="20"/>
          <w:szCs w:val="20"/>
        </w:rPr>
        <w:t xml:space="preserve">Figure </w:t>
      </w:r>
      <w:r w:rsidR="007706FF" w:rsidRPr="00CF4FEB">
        <w:rPr>
          <w:rFonts w:ascii="Arial" w:hAnsi="Arial" w:cs="Arial"/>
          <w:noProof/>
          <w:sz w:val="20"/>
          <w:szCs w:val="20"/>
        </w:rPr>
        <w:t>1</w:t>
      </w:r>
      <w:r w:rsidR="007706FF" w:rsidRPr="00CF4FEB">
        <w:rPr>
          <w:rFonts w:ascii="Arial" w:eastAsia="PMingLiU" w:hAnsi="Arial" w:cs="Arial"/>
          <w:kern w:val="0"/>
          <w:sz w:val="20"/>
          <w:szCs w:val="20"/>
          <w:lang w:eastAsia="zh-CN"/>
        </w:rPr>
        <w:fldChar w:fldCharType="end"/>
      </w:r>
      <w:r w:rsidR="00D33E52" w:rsidRPr="00CF4FEB">
        <w:rPr>
          <w:rFonts w:ascii="Arial" w:eastAsia="PMingLiU" w:hAnsi="Arial" w:cs="Arial"/>
          <w:kern w:val="0"/>
          <w:sz w:val="20"/>
          <w:szCs w:val="20"/>
          <w:lang w:eastAsia="zh-CN"/>
        </w:rPr>
        <w:t>.</w:t>
      </w:r>
    </w:p>
    <w:p w:rsidR="007208DF" w:rsidRDefault="007208DF" w:rsidP="004D31B3">
      <w:pPr>
        <w:tabs>
          <w:tab w:val="num" w:pos="576"/>
        </w:tabs>
        <w:jc w:val="both"/>
        <w:rPr>
          <w:rFonts w:ascii="Arial" w:eastAsia="PMingLiU" w:hAnsi="Arial" w:cs="Times New Roman"/>
          <w:kern w:val="0"/>
          <w:sz w:val="20"/>
          <w:szCs w:val="20"/>
          <w:lang w:eastAsia="zh-CN"/>
        </w:rPr>
      </w:pPr>
    </w:p>
    <w:p w:rsidR="007706FF" w:rsidRDefault="007208DF" w:rsidP="007706FF">
      <w:pPr>
        <w:keepNext/>
        <w:tabs>
          <w:tab w:val="num" w:pos="576"/>
        </w:tabs>
        <w:jc w:val="center"/>
      </w:pPr>
      <w:r w:rsidRPr="00330B0D">
        <w:rPr>
          <w:noProof/>
          <w:lang w:val="en-HK"/>
        </w:rPr>
        <w:drawing>
          <wp:inline distT="0" distB="0" distL="0" distR="0">
            <wp:extent cx="4888523" cy="3624134"/>
            <wp:effectExtent l="0" t="0" r="7620"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NSA\RAN2 contributions\RAN2#97bis\RAN area update figures\RAU from Light Connected.png"/>
                    <pic:cNvPicPr>
                      <a:picLocks noChangeAspect="1" noChangeArrowheads="1"/>
                    </pic:cNvPicPr>
                  </pic:nvPicPr>
                  <pic:blipFill>
                    <a:blip r:embed="rId8">
                      <a:extLst>
                        <a:ext uri="{28A0092B-C50C-407E-A947-70E740481C1C}">
                          <a14:useLocalDpi xmlns:a14="http://schemas.microsoft.com/office/drawing/2010/main" val="0"/>
                        </a:ext>
                      </a:extLst>
                    </a:blip>
                    <a:srcRect b="1848"/>
                    <a:stretch>
                      <a:fillRect/>
                    </a:stretch>
                  </pic:blipFill>
                  <pic:spPr bwMode="auto">
                    <a:xfrm>
                      <a:off x="0" y="0"/>
                      <a:ext cx="4891459" cy="3626311"/>
                    </a:xfrm>
                    <a:prstGeom prst="rect">
                      <a:avLst/>
                    </a:prstGeom>
                    <a:noFill/>
                    <a:ln>
                      <a:noFill/>
                    </a:ln>
                  </pic:spPr>
                </pic:pic>
              </a:graphicData>
            </a:graphic>
          </wp:inline>
        </w:drawing>
      </w:r>
    </w:p>
    <w:p w:rsidR="0079467E" w:rsidRPr="00CF4FEB" w:rsidRDefault="007706FF" w:rsidP="007706FF">
      <w:pPr>
        <w:pStyle w:val="Caption"/>
        <w:jc w:val="center"/>
        <w:rPr>
          <w:rFonts w:ascii="Arial" w:hAnsi="Arial" w:cs="Times New Roman"/>
          <w:kern w:val="0"/>
          <w:lang w:eastAsia="zh-HK"/>
        </w:rPr>
      </w:pPr>
      <w:bookmarkStart w:id="2" w:name="_Ref489537115"/>
      <w:r w:rsidRPr="00CF4FEB">
        <w:rPr>
          <w:rFonts w:ascii="Arial" w:hAnsi="Arial" w:cs="Times New Roman"/>
          <w:kern w:val="0"/>
          <w:lang w:eastAsia="zh-HK"/>
        </w:rPr>
        <w:t xml:space="preserve">Figure </w:t>
      </w:r>
      <w:r w:rsidRPr="00CF4FEB">
        <w:rPr>
          <w:rFonts w:ascii="Arial" w:hAnsi="Arial" w:cs="Times New Roman"/>
          <w:kern w:val="0"/>
          <w:lang w:eastAsia="zh-HK"/>
        </w:rPr>
        <w:fldChar w:fldCharType="begin"/>
      </w:r>
      <w:r w:rsidRPr="00CF4FEB">
        <w:rPr>
          <w:rFonts w:ascii="Arial" w:hAnsi="Arial" w:cs="Times New Roman"/>
          <w:kern w:val="0"/>
          <w:lang w:eastAsia="zh-HK"/>
        </w:rPr>
        <w:instrText xml:space="preserve"> SEQ Figure \* ARABIC </w:instrText>
      </w:r>
      <w:r w:rsidRPr="00CF4FEB">
        <w:rPr>
          <w:rFonts w:ascii="Arial" w:hAnsi="Arial" w:cs="Times New Roman"/>
          <w:kern w:val="0"/>
          <w:lang w:eastAsia="zh-HK"/>
        </w:rPr>
        <w:fldChar w:fldCharType="separate"/>
      </w:r>
      <w:r w:rsidR="00612E4A">
        <w:rPr>
          <w:rFonts w:ascii="Arial" w:hAnsi="Arial" w:cs="Times New Roman"/>
          <w:noProof/>
          <w:kern w:val="0"/>
          <w:lang w:eastAsia="zh-HK"/>
        </w:rPr>
        <w:t>1</w:t>
      </w:r>
      <w:r w:rsidRPr="00CF4FEB">
        <w:rPr>
          <w:rFonts w:ascii="Arial" w:hAnsi="Arial" w:cs="Times New Roman"/>
          <w:kern w:val="0"/>
          <w:lang w:eastAsia="zh-HK"/>
        </w:rPr>
        <w:fldChar w:fldCharType="end"/>
      </w:r>
      <w:bookmarkEnd w:id="2"/>
      <w:r w:rsidRPr="00CF4FEB">
        <w:rPr>
          <w:rFonts w:ascii="Arial" w:hAnsi="Arial" w:cs="Times New Roman"/>
          <w:kern w:val="0"/>
          <w:lang w:eastAsia="zh-HK"/>
        </w:rPr>
        <w:t>: NA update by adopting the RAN Paging Area update in LTE Rel-14 Light Connection [</w:t>
      </w:r>
      <w:r w:rsidR="000F4DDE">
        <w:rPr>
          <w:rFonts w:ascii="Arial" w:hAnsi="Arial" w:cs="Times New Roman"/>
          <w:kern w:val="0"/>
          <w:lang w:eastAsia="zh-HK"/>
        </w:rPr>
        <w:t>5</w:t>
      </w:r>
      <w:r w:rsidRPr="00CF4FEB">
        <w:rPr>
          <w:rFonts w:ascii="Arial" w:hAnsi="Arial" w:cs="Times New Roman"/>
          <w:kern w:val="0"/>
          <w:lang w:eastAsia="zh-HK"/>
        </w:rPr>
        <w:t>].</w:t>
      </w:r>
    </w:p>
    <w:p w:rsidR="007208DF" w:rsidRDefault="007208DF" w:rsidP="004D31B3">
      <w:pPr>
        <w:tabs>
          <w:tab w:val="num" w:pos="576"/>
        </w:tabs>
        <w:jc w:val="both"/>
        <w:rPr>
          <w:rFonts w:ascii="Arial" w:hAnsi="Arial" w:cs="Times New Roman"/>
          <w:kern w:val="0"/>
          <w:sz w:val="20"/>
          <w:szCs w:val="20"/>
          <w:lang w:eastAsia="zh-HK"/>
        </w:rPr>
      </w:pPr>
    </w:p>
    <w:p w:rsidR="001C4C84" w:rsidRDefault="0007215B" w:rsidP="006B1755">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I</w:t>
      </w:r>
      <w:r w:rsidR="007208DF" w:rsidRPr="007208DF">
        <w:rPr>
          <w:rFonts w:ascii="Arial" w:hAnsi="Arial" w:cs="Times New Roman"/>
          <w:kern w:val="0"/>
          <w:sz w:val="20"/>
          <w:szCs w:val="20"/>
          <w:lang w:eastAsia="zh-HK"/>
        </w:rPr>
        <w:t xml:space="preserve">t can be </w:t>
      </w:r>
      <w:r w:rsidR="0067526E">
        <w:rPr>
          <w:rFonts w:ascii="Arial" w:hAnsi="Arial" w:cs="Times New Roman"/>
          <w:kern w:val="0"/>
          <w:sz w:val="20"/>
          <w:szCs w:val="20"/>
          <w:lang w:eastAsia="zh-HK"/>
        </w:rPr>
        <w:t xml:space="preserve">observed </w:t>
      </w:r>
      <w:r>
        <w:rPr>
          <w:rFonts w:ascii="Arial" w:hAnsi="Arial" w:cs="Times New Roman"/>
          <w:kern w:val="0"/>
          <w:sz w:val="20"/>
          <w:szCs w:val="20"/>
          <w:lang w:eastAsia="zh-HK"/>
        </w:rPr>
        <w:t xml:space="preserve">from </w:t>
      </w:r>
      <w:r>
        <w:rPr>
          <w:rFonts w:ascii="Arial" w:hAnsi="Arial" w:cs="Times New Roman"/>
          <w:kern w:val="0"/>
          <w:sz w:val="20"/>
          <w:szCs w:val="20"/>
          <w:lang w:eastAsia="zh-HK"/>
        </w:rPr>
        <w:fldChar w:fldCharType="begin"/>
      </w:r>
      <w:r>
        <w:rPr>
          <w:rFonts w:ascii="Arial" w:hAnsi="Arial" w:cs="Times New Roman"/>
          <w:kern w:val="0"/>
          <w:sz w:val="20"/>
          <w:szCs w:val="20"/>
          <w:lang w:eastAsia="zh-HK"/>
        </w:rPr>
        <w:instrText xml:space="preserve"> REF _Ref489537115 \h </w:instrText>
      </w:r>
      <w:r>
        <w:rPr>
          <w:rFonts w:ascii="Arial" w:hAnsi="Arial" w:cs="Times New Roman"/>
          <w:kern w:val="0"/>
          <w:sz w:val="20"/>
          <w:szCs w:val="20"/>
          <w:lang w:eastAsia="zh-HK"/>
        </w:rPr>
      </w:r>
      <w:r>
        <w:rPr>
          <w:rFonts w:ascii="Arial" w:hAnsi="Arial" w:cs="Times New Roman"/>
          <w:kern w:val="0"/>
          <w:sz w:val="20"/>
          <w:szCs w:val="20"/>
          <w:lang w:eastAsia="zh-HK"/>
        </w:rPr>
        <w:fldChar w:fldCharType="separate"/>
      </w:r>
      <w:r w:rsidRPr="00CF4FEB">
        <w:rPr>
          <w:rFonts w:ascii="Arial" w:hAnsi="Arial" w:cs="Times New Roman"/>
          <w:kern w:val="0"/>
          <w:sz w:val="20"/>
          <w:lang w:eastAsia="zh-HK"/>
        </w:rPr>
        <w:t>Figure 1</w:t>
      </w:r>
      <w:r>
        <w:rPr>
          <w:rFonts w:ascii="Arial" w:hAnsi="Arial" w:cs="Times New Roman"/>
          <w:kern w:val="0"/>
          <w:sz w:val="20"/>
          <w:szCs w:val="20"/>
          <w:lang w:eastAsia="zh-HK"/>
        </w:rPr>
        <w:fldChar w:fldCharType="end"/>
      </w:r>
      <w:r w:rsidR="007208DF" w:rsidRPr="007208DF">
        <w:rPr>
          <w:rFonts w:ascii="Arial" w:hAnsi="Arial" w:cs="Times New Roman"/>
          <w:kern w:val="0"/>
          <w:sz w:val="20"/>
          <w:szCs w:val="20"/>
          <w:lang w:eastAsia="zh-HK"/>
        </w:rPr>
        <w:t xml:space="preserve"> that with the leg</w:t>
      </w:r>
      <w:r w:rsidR="00AE29F3">
        <w:rPr>
          <w:rFonts w:ascii="Arial" w:hAnsi="Arial" w:cs="Times New Roman"/>
          <w:kern w:val="0"/>
          <w:sz w:val="20"/>
          <w:szCs w:val="20"/>
          <w:lang w:eastAsia="zh-HK"/>
        </w:rPr>
        <w:t>acy</w:t>
      </w:r>
      <w:r w:rsidR="007208DF" w:rsidRPr="007208DF">
        <w:rPr>
          <w:rFonts w:ascii="Arial" w:hAnsi="Arial" w:cs="Times New Roman"/>
          <w:kern w:val="0"/>
          <w:sz w:val="20"/>
          <w:szCs w:val="20"/>
          <w:lang w:eastAsia="zh-HK"/>
        </w:rPr>
        <w:t xml:space="preserve"> LTE</w:t>
      </w:r>
      <w:r w:rsidR="00AE29F3">
        <w:rPr>
          <w:rFonts w:ascii="Arial" w:hAnsi="Arial" w:cs="Times New Roman"/>
          <w:kern w:val="0"/>
          <w:sz w:val="20"/>
          <w:szCs w:val="20"/>
          <w:lang w:eastAsia="zh-HK"/>
        </w:rPr>
        <w:t xml:space="preserve"> procedure</w:t>
      </w:r>
      <w:r w:rsidR="007208DF" w:rsidRPr="007208DF">
        <w:rPr>
          <w:rFonts w:ascii="Arial" w:hAnsi="Arial" w:cs="Times New Roman"/>
          <w:kern w:val="0"/>
          <w:sz w:val="20"/>
          <w:szCs w:val="20"/>
          <w:lang w:eastAsia="zh-HK"/>
        </w:rPr>
        <w:t xml:space="preserve">, the UE is required to </w:t>
      </w:r>
      <w:r w:rsidR="00053F96">
        <w:rPr>
          <w:rFonts w:ascii="Arial" w:hAnsi="Arial" w:cs="Times New Roman"/>
          <w:kern w:val="0"/>
          <w:sz w:val="20"/>
          <w:szCs w:val="20"/>
          <w:lang w:eastAsia="zh-HK"/>
        </w:rPr>
        <w:t xml:space="preserve">fully </w:t>
      </w:r>
      <w:r w:rsidR="007208DF" w:rsidRPr="007208DF">
        <w:rPr>
          <w:rFonts w:ascii="Arial" w:hAnsi="Arial" w:cs="Times New Roman"/>
          <w:kern w:val="0"/>
          <w:sz w:val="20"/>
          <w:szCs w:val="20"/>
          <w:lang w:eastAsia="zh-HK"/>
        </w:rPr>
        <w:t>enter RRC_CONNECTED</w:t>
      </w:r>
      <w:r w:rsidR="007208DF">
        <w:rPr>
          <w:rFonts w:ascii="Arial" w:hAnsi="Arial" w:cs="Times New Roman"/>
          <w:kern w:val="0"/>
          <w:sz w:val="20"/>
          <w:szCs w:val="20"/>
          <w:lang w:eastAsia="zh-HK"/>
        </w:rPr>
        <w:t xml:space="preserve"> </w:t>
      </w:r>
      <w:r w:rsidR="007208DF" w:rsidRPr="007208DF">
        <w:rPr>
          <w:rFonts w:ascii="Arial" w:hAnsi="Arial" w:cs="Times New Roman"/>
          <w:kern w:val="0"/>
          <w:sz w:val="20"/>
          <w:szCs w:val="20"/>
          <w:lang w:eastAsia="zh-HK"/>
        </w:rPr>
        <w:t xml:space="preserve">and then go </w:t>
      </w:r>
      <w:r w:rsidR="00F95A92">
        <w:rPr>
          <w:rFonts w:ascii="Arial" w:hAnsi="Arial" w:cs="Times New Roman"/>
          <w:kern w:val="0"/>
          <w:sz w:val="20"/>
          <w:szCs w:val="20"/>
          <w:lang w:eastAsia="zh-HK"/>
        </w:rPr>
        <w:t>back to RRC_INACTIVE only for completing</w:t>
      </w:r>
      <w:r w:rsidR="00373C29">
        <w:rPr>
          <w:rFonts w:ascii="Arial" w:hAnsi="Arial" w:cs="Times New Roman"/>
          <w:kern w:val="0"/>
          <w:sz w:val="20"/>
          <w:szCs w:val="20"/>
          <w:lang w:eastAsia="zh-HK"/>
        </w:rPr>
        <w:t xml:space="preserve"> a</w:t>
      </w:r>
      <w:r w:rsidR="00BC15E4">
        <w:rPr>
          <w:rFonts w:ascii="Arial" w:hAnsi="Arial" w:cs="Times New Roman"/>
          <w:kern w:val="0"/>
          <w:sz w:val="20"/>
          <w:szCs w:val="20"/>
          <w:lang w:eastAsia="zh-HK"/>
        </w:rPr>
        <w:t xml:space="preserve"> </w:t>
      </w:r>
      <w:r w:rsidR="00774217">
        <w:rPr>
          <w:rFonts w:ascii="Arial" w:hAnsi="Arial" w:cs="Times New Roman"/>
          <w:kern w:val="0"/>
          <w:sz w:val="20"/>
          <w:szCs w:val="20"/>
          <w:lang w:eastAsia="zh-HK"/>
        </w:rPr>
        <w:t>R</w:t>
      </w:r>
      <w:r w:rsidR="00E01CDF">
        <w:rPr>
          <w:rFonts w:ascii="Arial" w:hAnsi="Arial" w:cs="Times New Roman"/>
          <w:kern w:val="0"/>
          <w:sz w:val="20"/>
          <w:szCs w:val="20"/>
          <w:lang w:eastAsia="zh-HK"/>
        </w:rPr>
        <w:t>L</w:t>
      </w:r>
      <w:r w:rsidR="00BC15E4">
        <w:rPr>
          <w:rFonts w:ascii="Arial" w:hAnsi="Arial" w:cs="Times New Roman"/>
          <w:kern w:val="0"/>
          <w:sz w:val="20"/>
          <w:szCs w:val="20"/>
          <w:lang w:eastAsia="zh-HK"/>
        </w:rPr>
        <w:t>AU</w:t>
      </w:r>
      <w:r w:rsidR="007208DF" w:rsidRPr="007208DF">
        <w:rPr>
          <w:rFonts w:ascii="Arial" w:hAnsi="Arial" w:cs="Times New Roman"/>
          <w:kern w:val="0"/>
          <w:sz w:val="20"/>
          <w:szCs w:val="20"/>
          <w:lang w:eastAsia="zh-HK"/>
        </w:rPr>
        <w:t xml:space="preserve"> procedure</w:t>
      </w:r>
      <w:r w:rsidR="00BF598E">
        <w:rPr>
          <w:rFonts w:ascii="Arial" w:hAnsi="Arial" w:cs="Times New Roman"/>
          <w:kern w:val="0"/>
          <w:sz w:val="20"/>
          <w:szCs w:val="20"/>
          <w:lang w:eastAsia="zh-HK"/>
        </w:rPr>
        <w:t xml:space="preserve"> (no data transmission)</w:t>
      </w:r>
      <w:r w:rsidR="007208DF" w:rsidRPr="007208DF">
        <w:rPr>
          <w:rFonts w:ascii="Arial" w:hAnsi="Arial" w:cs="Times New Roman"/>
          <w:kern w:val="0"/>
          <w:sz w:val="20"/>
          <w:szCs w:val="20"/>
          <w:lang w:eastAsia="zh-HK"/>
        </w:rPr>
        <w:t>.</w:t>
      </w:r>
      <w:r w:rsidR="00F95A92">
        <w:rPr>
          <w:rFonts w:ascii="Arial" w:hAnsi="Arial" w:cs="Times New Roman"/>
          <w:kern w:val="0"/>
          <w:sz w:val="20"/>
          <w:szCs w:val="20"/>
          <w:lang w:eastAsia="zh-HK"/>
        </w:rPr>
        <w:t xml:space="preserve"> Note that</w:t>
      </w:r>
      <w:r w:rsidR="007208DF">
        <w:rPr>
          <w:rFonts w:ascii="Arial" w:hAnsi="Arial" w:cs="Times New Roman"/>
          <w:kern w:val="0"/>
          <w:sz w:val="20"/>
          <w:szCs w:val="20"/>
          <w:lang w:eastAsia="zh-HK"/>
        </w:rPr>
        <w:t xml:space="preserve"> UE entering</w:t>
      </w:r>
      <w:r w:rsidR="007208DF" w:rsidRPr="007208DF">
        <w:rPr>
          <w:rFonts w:ascii="Arial" w:hAnsi="Arial" w:cs="Times New Roman"/>
          <w:kern w:val="0"/>
          <w:sz w:val="20"/>
          <w:szCs w:val="20"/>
          <w:lang w:eastAsia="zh-HK"/>
        </w:rPr>
        <w:t xml:space="preserve"> RRC_CONNECTED</w:t>
      </w:r>
      <w:r w:rsidR="00F95A92">
        <w:rPr>
          <w:rFonts w:ascii="Arial" w:hAnsi="Arial" w:cs="Times New Roman"/>
          <w:kern w:val="0"/>
          <w:sz w:val="20"/>
          <w:szCs w:val="20"/>
          <w:lang w:eastAsia="zh-HK"/>
        </w:rPr>
        <w:t xml:space="preserve"> during </w:t>
      </w:r>
      <w:r w:rsidR="00774217">
        <w:rPr>
          <w:rFonts w:ascii="Arial" w:hAnsi="Arial" w:cs="Times New Roman"/>
          <w:kern w:val="0"/>
          <w:sz w:val="20"/>
          <w:szCs w:val="20"/>
          <w:lang w:eastAsia="zh-HK"/>
        </w:rPr>
        <w:t>R</w:t>
      </w:r>
      <w:r w:rsidR="004C4E00">
        <w:rPr>
          <w:rFonts w:ascii="Arial" w:hAnsi="Arial" w:cs="Times New Roman"/>
          <w:kern w:val="0"/>
          <w:sz w:val="20"/>
          <w:szCs w:val="20"/>
          <w:lang w:eastAsia="zh-HK"/>
        </w:rPr>
        <w:t>L</w:t>
      </w:r>
      <w:r w:rsidR="00F95A92">
        <w:rPr>
          <w:rFonts w:ascii="Arial" w:hAnsi="Arial" w:cs="Times New Roman"/>
          <w:kern w:val="0"/>
          <w:sz w:val="20"/>
          <w:szCs w:val="20"/>
          <w:lang w:eastAsia="zh-HK"/>
        </w:rPr>
        <w:t xml:space="preserve">AU </w:t>
      </w:r>
      <w:r w:rsidR="007208DF">
        <w:rPr>
          <w:rFonts w:ascii="Arial" w:hAnsi="Arial" w:cs="Times New Roman"/>
          <w:kern w:val="0"/>
          <w:sz w:val="20"/>
          <w:szCs w:val="20"/>
          <w:lang w:eastAsia="zh-HK"/>
        </w:rPr>
        <w:t>will lead to</w:t>
      </w:r>
      <w:r w:rsidR="007208DF" w:rsidRPr="007208DF">
        <w:rPr>
          <w:rFonts w:ascii="Arial" w:hAnsi="Arial" w:cs="Times New Roman"/>
          <w:kern w:val="0"/>
          <w:sz w:val="20"/>
          <w:szCs w:val="20"/>
          <w:lang w:eastAsia="zh-HK"/>
        </w:rPr>
        <w:t xml:space="preserve"> more power consumption</w:t>
      </w:r>
      <w:r w:rsidR="007208DF">
        <w:rPr>
          <w:rFonts w:ascii="Arial" w:hAnsi="Arial" w:cs="Times New Roman"/>
          <w:kern w:val="0"/>
          <w:sz w:val="20"/>
          <w:szCs w:val="20"/>
          <w:lang w:eastAsia="zh-HK"/>
        </w:rPr>
        <w:t>, and more signaling overhead, including the RRC signaling</w:t>
      </w:r>
      <w:r w:rsidR="0066675D">
        <w:rPr>
          <w:rFonts w:ascii="Arial" w:hAnsi="Arial" w:cs="Times New Roman"/>
          <w:kern w:val="0"/>
          <w:sz w:val="20"/>
          <w:szCs w:val="20"/>
          <w:lang w:eastAsia="zh-HK"/>
        </w:rPr>
        <w:t xml:space="preserve"> overhead</w:t>
      </w:r>
      <w:r w:rsidR="007208DF">
        <w:rPr>
          <w:rFonts w:ascii="Arial" w:hAnsi="Arial" w:cs="Times New Roman"/>
          <w:kern w:val="0"/>
          <w:sz w:val="20"/>
          <w:szCs w:val="20"/>
          <w:lang w:eastAsia="zh-HK"/>
        </w:rPr>
        <w:t>, the signaling</w:t>
      </w:r>
      <w:r w:rsidR="006729D0">
        <w:rPr>
          <w:rFonts w:ascii="Arial" w:hAnsi="Arial" w:cs="Times New Roman"/>
          <w:kern w:val="0"/>
          <w:sz w:val="20"/>
          <w:szCs w:val="20"/>
          <w:lang w:eastAsia="zh-HK"/>
        </w:rPr>
        <w:t xml:space="preserve"> overhead</w:t>
      </w:r>
      <w:r w:rsidR="007208DF">
        <w:rPr>
          <w:rFonts w:ascii="Arial" w:hAnsi="Arial" w:cs="Times New Roman"/>
          <w:kern w:val="0"/>
          <w:sz w:val="20"/>
          <w:szCs w:val="20"/>
          <w:lang w:eastAsia="zh-HK"/>
        </w:rPr>
        <w:t xml:space="preserve"> over CN-RAN interface, and the signaling process overhead at the core netwo</w:t>
      </w:r>
      <w:r w:rsidR="001D655D">
        <w:rPr>
          <w:rFonts w:ascii="Arial" w:hAnsi="Arial" w:cs="Times New Roman"/>
          <w:kern w:val="0"/>
          <w:sz w:val="20"/>
          <w:szCs w:val="20"/>
          <w:lang w:eastAsia="zh-HK"/>
        </w:rPr>
        <w:t>rk</w:t>
      </w:r>
      <w:r w:rsidR="007208DF">
        <w:rPr>
          <w:rFonts w:ascii="Arial" w:hAnsi="Arial" w:cs="Times New Roman"/>
          <w:kern w:val="0"/>
          <w:sz w:val="20"/>
          <w:szCs w:val="20"/>
          <w:lang w:eastAsia="zh-HK"/>
        </w:rPr>
        <w:t>, etc.</w:t>
      </w:r>
      <w:r w:rsidR="007208DF" w:rsidRPr="007208DF">
        <w:rPr>
          <w:rFonts w:ascii="Arial" w:hAnsi="Arial" w:cs="Times New Roman"/>
          <w:kern w:val="0"/>
          <w:sz w:val="20"/>
          <w:szCs w:val="20"/>
          <w:lang w:eastAsia="zh-HK"/>
        </w:rPr>
        <w:t xml:space="preserve"> Therefore,</w:t>
      </w:r>
      <w:r w:rsidR="00E54237">
        <w:rPr>
          <w:rFonts w:ascii="Arial" w:hAnsi="Arial" w:cs="Times New Roman"/>
          <w:kern w:val="0"/>
          <w:sz w:val="20"/>
          <w:szCs w:val="20"/>
          <w:lang w:eastAsia="zh-HK"/>
        </w:rPr>
        <w:t xml:space="preserve"> there </w:t>
      </w:r>
      <w:r w:rsidR="00E54237" w:rsidRPr="00E01CDF">
        <w:rPr>
          <w:rFonts w:ascii="Arial" w:hAnsi="Arial" w:cs="Times New Roman"/>
          <w:kern w:val="0"/>
          <w:sz w:val="20"/>
          <w:szCs w:val="20"/>
          <w:lang w:eastAsia="zh-HK"/>
        </w:rPr>
        <w:t>exist</w:t>
      </w:r>
      <w:r w:rsidR="009F2262" w:rsidRPr="00E01CDF">
        <w:rPr>
          <w:rFonts w:ascii="Arial" w:hAnsi="Arial" w:cs="Times New Roman"/>
          <w:kern w:val="0"/>
          <w:sz w:val="20"/>
          <w:szCs w:val="20"/>
          <w:lang w:eastAsia="zh-HK"/>
        </w:rPr>
        <w:t>s</w:t>
      </w:r>
      <w:r w:rsidR="00E54237">
        <w:rPr>
          <w:rFonts w:ascii="Arial" w:hAnsi="Arial" w:cs="Times New Roman"/>
          <w:kern w:val="0"/>
          <w:sz w:val="20"/>
          <w:szCs w:val="20"/>
          <w:lang w:eastAsia="zh-HK"/>
        </w:rPr>
        <w:t xml:space="preserve"> a large space to improve</w:t>
      </w:r>
      <w:r w:rsidR="007208DF" w:rsidRPr="007208DF">
        <w:rPr>
          <w:rFonts w:ascii="Arial" w:hAnsi="Arial" w:cs="Times New Roman"/>
          <w:kern w:val="0"/>
          <w:sz w:val="20"/>
          <w:szCs w:val="20"/>
          <w:lang w:eastAsia="zh-HK"/>
        </w:rPr>
        <w:t xml:space="preserve"> </w:t>
      </w:r>
      <w:r w:rsidR="00214AF3">
        <w:rPr>
          <w:rFonts w:ascii="Arial" w:hAnsi="Arial" w:cs="Times New Roman"/>
          <w:kern w:val="0"/>
          <w:sz w:val="20"/>
          <w:szCs w:val="20"/>
          <w:lang w:eastAsia="zh-HK"/>
        </w:rPr>
        <w:t xml:space="preserve">the legacy LTE </w:t>
      </w:r>
      <w:r w:rsidR="008216EF">
        <w:rPr>
          <w:rFonts w:ascii="Arial" w:hAnsi="Arial" w:cs="Times New Roman"/>
          <w:kern w:val="0"/>
          <w:sz w:val="20"/>
          <w:szCs w:val="20"/>
          <w:lang w:eastAsia="zh-HK"/>
        </w:rPr>
        <w:t>p</w:t>
      </w:r>
      <w:r w:rsidR="002B24CF">
        <w:rPr>
          <w:rFonts w:ascii="Arial" w:hAnsi="Arial" w:cs="Times New Roman"/>
          <w:kern w:val="0"/>
          <w:sz w:val="20"/>
          <w:szCs w:val="20"/>
          <w:lang w:eastAsia="zh-HK"/>
        </w:rPr>
        <w:t>rocedure</w:t>
      </w:r>
      <w:r w:rsidR="00FB34DE">
        <w:rPr>
          <w:rFonts w:ascii="Arial" w:hAnsi="Arial" w:cs="Times New Roman"/>
          <w:kern w:val="0"/>
          <w:sz w:val="20"/>
          <w:szCs w:val="20"/>
          <w:lang w:eastAsia="zh-HK"/>
        </w:rPr>
        <w:t>,</w:t>
      </w:r>
      <w:r w:rsidR="00123106">
        <w:rPr>
          <w:rFonts w:ascii="Arial" w:hAnsi="Arial" w:cs="Times New Roman"/>
          <w:kern w:val="0"/>
          <w:sz w:val="20"/>
          <w:szCs w:val="20"/>
          <w:lang w:eastAsia="zh-HK"/>
        </w:rPr>
        <w:t xml:space="preserve"> and proper </w:t>
      </w:r>
      <w:r w:rsidR="00774217">
        <w:rPr>
          <w:rFonts w:ascii="Arial" w:hAnsi="Arial" w:cs="Times New Roman"/>
          <w:kern w:val="0"/>
          <w:sz w:val="20"/>
          <w:szCs w:val="20"/>
          <w:lang w:eastAsia="zh-HK"/>
        </w:rPr>
        <w:t>R</w:t>
      </w:r>
      <w:r w:rsidR="004C4E00">
        <w:rPr>
          <w:rFonts w:ascii="Arial" w:hAnsi="Arial" w:cs="Times New Roman"/>
          <w:kern w:val="0"/>
          <w:sz w:val="20"/>
          <w:szCs w:val="20"/>
          <w:lang w:eastAsia="zh-HK"/>
        </w:rPr>
        <w:t>L</w:t>
      </w:r>
      <w:r w:rsidR="00123106">
        <w:rPr>
          <w:rFonts w:ascii="Arial" w:hAnsi="Arial" w:cs="Times New Roman"/>
          <w:kern w:val="0"/>
          <w:sz w:val="20"/>
          <w:szCs w:val="20"/>
          <w:lang w:eastAsia="zh-HK"/>
        </w:rPr>
        <w:t>AU design</w:t>
      </w:r>
      <w:r w:rsidR="00FB34DE">
        <w:rPr>
          <w:rFonts w:ascii="Arial" w:hAnsi="Arial" w:cs="Times New Roman"/>
          <w:kern w:val="0"/>
          <w:sz w:val="20"/>
          <w:szCs w:val="20"/>
          <w:lang w:eastAsia="zh-HK"/>
        </w:rPr>
        <w:t xml:space="preserve"> </w:t>
      </w:r>
      <w:r w:rsidR="000F46F0">
        <w:rPr>
          <w:rFonts w:ascii="Arial" w:hAnsi="Arial" w:cs="Times New Roman"/>
          <w:kern w:val="0"/>
          <w:sz w:val="20"/>
          <w:szCs w:val="20"/>
          <w:lang w:eastAsia="zh-HK"/>
        </w:rPr>
        <w:t>for NR</w:t>
      </w:r>
      <w:r w:rsidR="00123106">
        <w:rPr>
          <w:rFonts w:ascii="Arial" w:hAnsi="Arial" w:cs="Times New Roman"/>
          <w:kern w:val="0"/>
          <w:sz w:val="20"/>
          <w:szCs w:val="20"/>
          <w:lang w:eastAsia="zh-HK"/>
        </w:rPr>
        <w:t xml:space="preserve"> is </w:t>
      </w:r>
      <w:r w:rsidR="00A17DE2">
        <w:rPr>
          <w:rFonts w:ascii="Arial" w:hAnsi="Arial" w:cs="Times New Roman"/>
          <w:kern w:val="0"/>
          <w:sz w:val="20"/>
          <w:szCs w:val="20"/>
          <w:lang w:eastAsia="zh-HK"/>
        </w:rPr>
        <w:t>desired</w:t>
      </w:r>
      <w:r w:rsidR="002A7624">
        <w:rPr>
          <w:rFonts w:ascii="Arial" w:hAnsi="Arial" w:cs="Times New Roman"/>
          <w:kern w:val="0"/>
          <w:sz w:val="20"/>
          <w:szCs w:val="20"/>
          <w:lang w:eastAsia="zh-HK"/>
        </w:rPr>
        <w:t>.</w:t>
      </w:r>
    </w:p>
    <w:p w:rsidR="00320EFF" w:rsidRDefault="00320EFF" w:rsidP="006B1755">
      <w:pPr>
        <w:tabs>
          <w:tab w:val="num" w:pos="576"/>
        </w:tabs>
        <w:jc w:val="both"/>
        <w:rPr>
          <w:rFonts w:ascii="Arial" w:hAnsi="Arial" w:cs="Times New Roman"/>
          <w:kern w:val="0"/>
          <w:sz w:val="20"/>
          <w:szCs w:val="20"/>
          <w:lang w:eastAsia="zh-HK"/>
        </w:rPr>
      </w:pPr>
    </w:p>
    <w:p w:rsidR="00910556" w:rsidRPr="00910556" w:rsidRDefault="00910556" w:rsidP="001C4C84">
      <w:pPr>
        <w:jc w:val="both"/>
        <w:rPr>
          <w:rFonts w:ascii="Arial" w:eastAsia="SimSun" w:hAnsi="Arial" w:cs="Times New Roman"/>
          <w:kern w:val="0"/>
          <w:sz w:val="20"/>
          <w:szCs w:val="20"/>
          <w:lang w:eastAsia="zh-CN"/>
        </w:rPr>
      </w:pPr>
    </w:p>
    <w:p w:rsidR="001C4C84" w:rsidRDefault="001C4C84" w:rsidP="001C4C84">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1</w:t>
      </w:r>
      <w:r>
        <w:rPr>
          <w:noProof/>
          <w:szCs w:val="22"/>
          <w:lang w:val="en-US"/>
        </w:rPr>
        <w:tab/>
      </w:r>
      <w:r w:rsidR="00526498">
        <w:t xml:space="preserve">Legacy </w:t>
      </w:r>
      <w:r w:rsidR="00526498" w:rsidRPr="00CF4FEB">
        <w:rPr>
          <w:rFonts w:cs="Arial"/>
        </w:rPr>
        <w:t>RAN-paging area update procedure</w:t>
      </w:r>
      <w:r w:rsidR="00526498">
        <w:rPr>
          <w:rFonts w:cs="Arial"/>
        </w:rPr>
        <w:t xml:space="preserve"> in LTE</w:t>
      </w:r>
      <w:r w:rsidR="00526498">
        <w:rPr>
          <w:rFonts w:eastAsia="SimSun" w:cs="Arial" w:hint="eastAsia"/>
        </w:rPr>
        <w:t xml:space="preserve"> light connection </w:t>
      </w:r>
      <w:r w:rsidR="00526498">
        <w:rPr>
          <w:rFonts w:eastAsia="SimSun" w:cs="Arial"/>
        </w:rPr>
        <w:t xml:space="preserve">requires UE to enter </w:t>
      </w:r>
      <w:r w:rsidR="00526498" w:rsidRPr="007208DF">
        <w:rPr>
          <w:lang w:eastAsia="zh-HK"/>
        </w:rPr>
        <w:t>RRC_CONNECTED</w:t>
      </w:r>
      <w:r w:rsidR="00526498">
        <w:rPr>
          <w:lang w:eastAsia="zh-HK"/>
        </w:rPr>
        <w:t xml:space="preserve"> state and thus </w:t>
      </w:r>
      <w:r w:rsidR="00526498">
        <w:rPr>
          <w:rFonts w:eastAsia="SimSun" w:cs="Arial"/>
        </w:rPr>
        <w:t>has larger signaling overhead.</w:t>
      </w:r>
    </w:p>
    <w:p w:rsidR="00DB16A8" w:rsidRDefault="00DB16A8" w:rsidP="00DB16A8">
      <w:pPr>
        <w:tabs>
          <w:tab w:val="num" w:pos="576"/>
        </w:tabs>
        <w:jc w:val="both"/>
        <w:rPr>
          <w:rFonts w:ascii="Arial" w:hAnsi="Arial" w:cs="Times New Roman"/>
          <w:kern w:val="0"/>
          <w:sz w:val="20"/>
          <w:szCs w:val="20"/>
          <w:lang w:eastAsia="zh-HK"/>
        </w:rPr>
      </w:pPr>
    </w:p>
    <w:p w:rsidR="00DB16A8" w:rsidRDefault="00DB16A8" w:rsidP="00DB16A8">
      <w:pPr>
        <w:tabs>
          <w:tab w:val="num" w:pos="576"/>
        </w:tabs>
        <w:jc w:val="both"/>
        <w:rPr>
          <w:rFonts w:ascii="Arial" w:hAnsi="Arial" w:cs="Times New Roman"/>
          <w:kern w:val="0"/>
          <w:sz w:val="20"/>
          <w:szCs w:val="20"/>
          <w:lang w:eastAsia="zh-HK"/>
        </w:rPr>
      </w:pPr>
      <w:r w:rsidRPr="007104ED">
        <w:rPr>
          <w:rFonts w:ascii="Arial" w:hAnsi="Arial" w:cs="Times New Roman"/>
          <w:kern w:val="0"/>
          <w:sz w:val="20"/>
          <w:szCs w:val="20"/>
          <w:lang w:eastAsia="zh-HK"/>
        </w:rPr>
        <w:t xml:space="preserve">Up to </w:t>
      </w:r>
      <w:r w:rsidR="00A627A2" w:rsidRPr="007104ED">
        <w:rPr>
          <w:rFonts w:ascii="Arial" w:hAnsi="Arial" w:cs="Times New Roman"/>
          <w:kern w:val="0"/>
          <w:sz w:val="20"/>
          <w:szCs w:val="20"/>
          <w:lang w:eastAsia="zh-HK"/>
        </w:rPr>
        <w:t xml:space="preserve">the </w:t>
      </w:r>
      <w:r w:rsidRPr="007104ED">
        <w:rPr>
          <w:rFonts w:ascii="Arial" w:hAnsi="Arial" w:cs="Times New Roman"/>
          <w:kern w:val="0"/>
          <w:sz w:val="20"/>
          <w:szCs w:val="20"/>
          <w:lang w:eastAsia="zh-HK"/>
        </w:rPr>
        <w:t xml:space="preserve">latest RAN2 meetings, some schemes have been proposed </w:t>
      </w:r>
      <w:r w:rsidR="00D87930">
        <w:rPr>
          <w:rFonts w:ascii="Arial" w:hAnsi="Arial" w:cs="Times New Roman"/>
          <w:kern w:val="0"/>
          <w:sz w:val="20"/>
          <w:szCs w:val="20"/>
          <w:lang w:eastAsia="zh-HK"/>
        </w:rPr>
        <w:t xml:space="preserve">to improve the </w:t>
      </w:r>
      <w:r w:rsidR="00774217" w:rsidRPr="007104ED">
        <w:rPr>
          <w:rFonts w:ascii="Arial" w:hAnsi="Arial" w:cs="Times New Roman"/>
          <w:kern w:val="0"/>
          <w:sz w:val="20"/>
          <w:szCs w:val="20"/>
          <w:lang w:eastAsia="zh-HK"/>
        </w:rPr>
        <w:t>R</w:t>
      </w:r>
      <w:r w:rsidR="004C4E00" w:rsidRPr="007104ED">
        <w:rPr>
          <w:rFonts w:ascii="Arial" w:hAnsi="Arial" w:cs="Times New Roman"/>
          <w:kern w:val="0"/>
          <w:sz w:val="20"/>
          <w:szCs w:val="20"/>
          <w:lang w:eastAsia="zh-HK"/>
        </w:rPr>
        <w:t>L</w:t>
      </w:r>
      <w:r w:rsidRPr="007104ED">
        <w:rPr>
          <w:rFonts w:ascii="Arial" w:hAnsi="Arial" w:cs="Times New Roman"/>
          <w:kern w:val="0"/>
          <w:sz w:val="20"/>
          <w:szCs w:val="20"/>
          <w:lang w:eastAsia="zh-HK"/>
        </w:rPr>
        <w:t xml:space="preserve">AU procedure </w:t>
      </w:r>
      <w:r w:rsidR="00B632E0">
        <w:rPr>
          <w:rFonts w:ascii="Arial" w:hAnsi="Arial" w:cs="Times New Roman"/>
          <w:kern w:val="0"/>
          <w:sz w:val="20"/>
          <w:szCs w:val="20"/>
          <w:lang w:eastAsia="zh-HK"/>
        </w:rPr>
        <w:t xml:space="preserve">for NR </w:t>
      </w:r>
      <w:r w:rsidRPr="007104ED">
        <w:rPr>
          <w:rFonts w:ascii="Arial" w:hAnsi="Arial" w:cs="Times New Roman"/>
          <w:kern w:val="0"/>
          <w:sz w:val="20"/>
          <w:szCs w:val="20"/>
          <w:lang w:eastAsia="zh-HK"/>
        </w:rPr>
        <w:t>[</w:t>
      </w:r>
      <w:r w:rsidR="00CF2859">
        <w:rPr>
          <w:rFonts w:ascii="Arial" w:hAnsi="Arial" w:cs="Times New Roman"/>
          <w:kern w:val="0"/>
          <w:sz w:val="20"/>
          <w:szCs w:val="20"/>
          <w:lang w:eastAsia="zh-HK"/>
        </w:rPr>
        <w:t>6</w:t>
      </w:r>
      <w:r w:rsidRPr="007104ED">
        <w:rPr>
          <w:rFonts w:ascii="Arial" w:hAnsi="Arial" w:cs="Times New Roman"/>
          <w:kern w:val="0"/>
          <w:sz w:val="20"/>
          <w:szCs w:val="20"/>
          <w:lang w:eastAsia="zh-HK"/>
        </w:rPr>
        <w:t>] - [</w:t>
      </w:r>
      <w:r w:rsidR="00CF2859">
        <w:rPr>
          <w:rFonts w:ascii="Arial" w:hAnsi="Arial" w:cs="Times New Roman"/>
          <w:kern w:val="0"/>
          <w:sz w:val="20"/>
          <w:szCs w:val="20"/>
          <w:lang w:eastAsia="zh-HK"/>
        </w:rPr>
        <w:t>8</w:t>
      </w:r>
      <w:r w:rsidRPr="007104ED">
        <w:rPr>
          <w:rFonts w:ascii="Arial" w:hAnsi="Arial" w:cs="Times New Roman"/>
          <w:kern w:val="0"/>
          <w:sz w:val="20"/>
          <w:szCs w:val="20"/>
          <w:lang w:eastAsia="zh-HK"/>
        </w:rPr>
        <w:t xml:space="preserve">]. </w:t>
      </w:r>
      <w:r w:rsidR="0059371B" w:rsidRPr="007104ED">
        <w:rPr>
          <w:rFonts w:ascii="Arial" w:hAnsi="Arial" w:cs="Times New Roman"/>
          <w:kern w:val="0"/>
          <w:sz w:val="20"/>
          <w:szCs w:val="20"/>
          <w:lang w:eastAsia="zh-HK"/>
        </w:rPr>
        <w:t>I</w:t>
      </w:r>
      <w:r w:rsidR="0059371B" w:rsidRPr="00294F80">
        <w:rPr>
          <w:rFonts w:ascii="Arial" w:hAnsi="Arial" w:cs="Times New Roman"/>
          <w:kern w:val="0"/>
          <w:sz w:val="20"/>
          <w:szCs w:val="20"/>
          <w:lang w:eastAsia="zh-HK"/>
        </w:rPr>
        <w:t>n these schemes</w:t>
      </w:r>
      <w:r w:rsidRPr="00294F80">
        <w:rPr>
          <w:rFonts w:ascii="Arial" w:hAnsi="Arial" w:cs="Times New Roman"/>
          <w:kern w:val="0"/>
          <w:sz w:val="20"/>
          <w:szCs w:val="20"/>
          <w:lang w:eastAsia="zh-HK"/>
        </w:rPr>
        <w:t>,</w:t>
      </w:r>
      <w:r w:rsidR="0059371B" w:rsidRPr="00294F80">
        <w:rPr>
          <w:rFonts w:ascii="Arial" w:hAnsi="Arial" w:cs="Times New Roman"/>
          <w:kern w:val="0"/>
          <w:sz w:val="20"/>
          <w:szCs w:val="20"/>
          <w:lang w:eastAsia="zh-HK"/>
        </w:rPr>
        <w:t xml:space="preserve"> the </w:t>
      </w:r>
      <w:r w:rsidR="00774217" w:rsidRPr="00294F80">
        <w:rPr>
          <w:rFonts w:ascii="Arial" w:hAnsi="Arial" w:cs="Times New Roman"/>
          <w:kern w:val="0"/>
          <w:sz w:val="20"/>
          <w:szCs w:val="20"/>
          <w:lang w:eastAsia="zh-HK"/>
        </w:rPr>
        <w:t>R</w:t>
      </w:r>
      <w:r w:rsidR="004C4E00" w:rsidRPr="00294F80">
        <w:rPr>
          <w:rFonts w:ascii="Arial" w:hAnsi="Arial" w:cs="Times New Roman"/>
          <w:kern w:val="0"/>
          <w:sz w:val="20"/>
          <w:szCs w:val="20"/>
          <w:lang w:eastAsia="zh-HK"/>
        </w:rPr>
        <w:t>L</w:t>
      </w:r>
      <w:r w:rsidR="0059371B" w:rsidRPr="00294F80">
        <w:rPr>
          <w:rFonts w:ascii="Arial" w:hAnsi="Arial" w:cs="Times New Roman"/>
          <w:kern w:val="0"/>
          <w:sz w:val="20"/>
          <w:szCs w:val="20"/>
          <w:lang w:eastAsia="zh-HK"/>
        </w:rPr>
        <w:t>AU procedure can be accomplished without UE state transition</w:t>
      </w:r>
      <w:r w:rsidR="00612E4A" w:rsidRPr="00294F80">
        <w:rPr>
          <w:rFonts w:ascii="Arial" w:hAnsi="Arial" w:cs="Times New Roman"/>
          <w:kern w:val="0"/>
          <w:sz w:val="20"/>
          <w:szCs w:val="20"/>
          <w:lang w:eastAsia="zh-HK"/>
        </w:rPr>
        <w:t xml:space="preserve">, </w:t>
      </w:r>
      <w:r w:rsidR="00B4157B">
        <w:rPr>
          <w:rFonts w:ascii="Arial" w:hAnsi="Arial" w:cs="Times New Roman"/>
          <w:kern w:val="0"/>
          <w:sz w:val="20"/>
          <w:szCs w:val="20"/>
          <w:lang w:eastAsia="zh-HK"/>
        </w:rPr>
        <w:t xml:space="preserve">only when the </w:t>
      </w:r>
      <w:r w:rsidR="00612E4A" w:rsidRPr="00294F80">
        <w:rPr>
          <w:rFonts w:ascii="Arial" w:hAnsi="Arial" w:cs="Times New Roman"/>
          <w:kern w:val="0"/>
          <w:sz w:val="20"/>
          <w:szCs w:val="20"/>
          <w:lang w:eastAsia="zh-HK"/>
        </w:rPr>
        <w:t xml:space="preserve">Xn interface </w:t>
      </w:r>
      <w:r w:rsidR="0057043D">
        <w:rPr>
          <w:rFonts w:ascii="Arial" w:hAnsi="Arial" w:cs="Times New Roman"/>
          <w:kern w:val="0"/>
          <w:sz w:val="20"/>
          <w:szCs w:val="20"/>
          <w:lang w:eastAsia="zh-HK"/>
        </w:rPr>
        <w:t xml:space="preserve">exists </w:t>
      </w:r>
      <w:r w:rsidR="00612E4A" w:rsidRPr="00294F80">
        <w:rPr>
          <w:rFonts w:ascii="Arial" w:hAnsi="Arial" w:cs="Times New Roman"/>
          <w:kern w:val="0"/>
          <w:sz w:val="20"/>
          <w:szCs w:val="20"/>
          <w:lang w:eastAsia="zh-HK"/>
        </w:rPr>
        <w:t xml:space="preserve">between the </w:t>
      </w:r>
      <w:r w:rsidR="00B90A25" w:rsidRPr="00294F80">
        <w:rPr>
          <w:rFonts w:ascii="Arial" w:hAnsi="Arial" w:cs="Times New Roman"/>
          <w:kern w:val="0"/>
          <w:sz w:val="20"/>
          <w:szCs w:val="20"/>
          <w:lang w:eastAsia="zh-HK"/>
        </w:rPr>
        <w:t>anchor</w:t>
      </w:r>
      <w:r w:rsidR="00612E4A" w:rsidRPr="00294F80">
        <w:rPr>
          <w:rFonts w:ascii="Arial" w:hAnsi="Arial" w:cs="Times New Roman"/>
          <w:kern w:val="0"/>
          <w:sz w:val="20"/>
          <w:szCs w:val="20"/>
          <w:lang w:eastAsia="zh-HK"/>
        </w:rPr>
        <w:t xml:space="preserve"> </w:t>
      </w:r>
      <w:r w:rsidR="00954EC3">
        <w:rPr>
          <w:rFonts w:ascii="Arial" w:hAnsi="Arial" w:cs="Times New Roman"/>
          <w:kern w:val="0"/>
          <w:sz w:val="20"/>
          <w:szCs w:val="20"/>
          <w:lang w:eastAsia="zh-HK"/>
        </w:rPr>
        <w:t xml:space="preserve">gNB </w:t>
      </w:r>
      <w:r w:rsidR="00612E4A" w:rsidRPr="00294F80">
        <w:rPr>
          <w:rFonts w:ascii="Arial" w:hAnsi="Arial" w:cs="Times New Roman"/>
          <w:kern w:val="0"/>
          <w:sz w:val="20"/>
          <w:szCs w:val="20"/>
          <w:lang w:eastAsia="zh-HK"/>
        </w:rPr>
        <w:t xml:space="preserve">and </w:t>
      </w:r>
      <w:r w:rsidR="00E354AD">
        <w:rPr>
          <w:rFonts w:ascii="Arial" w:hAnsi="Arial" w:cs="Times New Roman"/>
          <w:kern w:val="0"/>
          <w:sz w:val="20"/>
          <w:szCs w:val="20"/>
          <w:lang w:eastAsia="zh-HK"/>
        </w:rPr>
        <w:t xml:space="preserve">the </w:t>
      </w:r>
      <w:r w:rsidR="00612E4A" w:rsidRPr="00294F80">
        <w:rPr>
          <w:rFonts w:ascii="Arial" w:hAnsi="Arial" w:cs="Times New Roman"/>
          <w:kern w:val="0"/>
          <w:sz w:val="20"/>
          <w:szCs w:val="20"/>
          <w:lang w:eastAsia="zh-HK"/>
        </w:rPr>
        <w:t>target gNB</w:t>
      </w:r>
      <w:r w:rsidRPr="007104ED">
        <w:rPr>
          <w:rFonts w:ascii="Arial" w:hAnsi="Arial" w:cs="Times New Roman"/>
          <w:kern w:val="0"/>
          <w:sz w:val="20"/>
          <w:szCs w:val="20"/>
          <w:lang w:eastAsia="zh-HK"/>
        </w:rPr>
        <w:t xml:space="preserve">. </w:t>
      </w:r>
      <w:r w:rsidR="007E4796" w:rsidRPr="007104ED">
        <w:rPr>
          <w:rFonts w:ascii="Arial" w:hAnsi="Arial" w:cs="Times New Roman"/>
          <w:kern w:val="0"/>
          <w:sz w:val="20"/>
          <w:szCs w:val="20"/>
          <w:lang w:eastAsia="zh-HK"/>
        </w:rPr>
        <w:t>As</w:t>
      </w:r>
      <w:r w:rsidR="0070537F" w:rsidRPr="007104ED">
        <w:rPr>
          <w:rFonts w:ascii="Arial" w:hAnsi="Arial" w:cs="Times New Roman"/>
          <w:kern w:val="0"/>
          <w:sz w:val="20"/>
          <w:szCs w:val="20"/>
          <w:lang w:eastAsia="zh-HK"/>
        </w:rPr>
        <w:t xml:space="preserve"> </w:t>
      </w:r>
      <w:r w:rsidR="0059371B" w:rsidRPr="007104ED">
        <w:rPr>
          <w:rFonts w:ascii="Arial" w:hAnsi="Arial" w:cs="Times New Roman"/>
          <w:kern w:val="0"/>
          <w:sz w:val="20"/>
          <w:szCs w:val="20"/>
          <w:lang w:eastAsia="zh-HK"/>
        </w:rPr>
        <w:t>f</w:t>
      </w:r>
      <w:r w:rsidRPr="007104ED">
        <w:rPr>
          <w:rFonts w:ascii="Arial" w:hAnsi="Arial" w:cs="Times New Roman"/>
          <w:kern w:val="0"/>
          <w:sz w:val="20"/>
          <w:szCs w:val="20"/>
          <w:lang w:eastAsia="zh-HK"/>
        </w:rPr>
        <w:t xml:space="preserve">or the case of no Xn interface between </w:t>
      </w:r>
      <w:r w:rsidR="00B90A25" w:rsidRPr="00B90A25">
        <w:rPr>
          <w:rFonts w:ascii="Arial" w:hAnsi="Arial" w:cs="Times New Roman"/>
          <w:kern w:val="0"/>
          <w:sz w:val="20"/>
          <w:szCs w:val="20"/>
          <w:lang w:eastAsia="zh-HK"/>
        </w:rPr>
        <w:t>anchor</w:t>
      </w:r>
      <w:r w:rsidRPr="007104ED">
        <w:rPr>
          <w:rFonts w:ascii="Arial" w:hAnsi="Arial" w:cs="Times New Roman"/>
          <w:kern w:val="0"/>
          <w:sz w:val="20"/>
          <w:szCs w:val="20"/>
          <w:lang w:eastAsia="zh-HK"/>
        </w:rPr>
        <w:t xml:space="preserve"> and target gNBs, the UE still needs to fully enter RRC_CONNECTED state to </w:t>
      </w:r>
      <w:r w:rsidR="0070537F" w:rsidRPr="007104ED">
        <w:rPr>
          <w:rFonts w:ascii="Arial" w:hAnsi="Arial" w:cs="Times New Roman"/>
          <w:kern w:val="0"/>
          <w:sz w:val="20"/>
          <w:szCs w:val="20"/>
          <w:lang w:eastAsia="zh-HK"/>
        </w:rPr>
        <w:t>complete</w:t>
      </w:r>
      <w:r w:rsidRPr="007104ED">
        <w:rPr>
          <w:rFonts w:ascii="Arial" w:hAnsi="Arial" w:cs="Times New Roman"/>
          <w:kern w:val="0"/>
          <w:sz w:val="20"/>
          <w:szCs w:val="20"/>
          <w:lang w:eastAsia="zh-HK"/>
        </w:rPr>
        <w:t xml:space="preserve"> </w:t>
      </w:r>
      <w:r w:rsidR="00774217" w:rsidRPr="007104ED">
        <w:rPr>
          <w:rFonts w:ascii="Arial" w:hAnsi="Arial" w:cs="Times New Roman"/>
          <w:kern w:val="0"/>
          <w:sz w:val="20"/>
          <w:szCs w:val="20"/>
          <w:lang w:eastAsia="zh-HK"/>
        </w:rPr>
        <w:t>R</w:t>
      </w:r>
      <w:r w:rsidR="004C4E00" w:rsidRPr="007104ED">
        <w:rPr>
          <w:rFonts w:ascii="Arial" w:hAnsi="Arial" w:cs="Times New Roman"/>
          <w:kern w:val="0"/>
          <w:sz w:val="20"/>
          <w:szCs w:val="20"/>
          <w:lang w:eastAsia="zh-HK"/>
        </w:rPr>
        <w:t>L</w:t>
      </w:r>
      <w:r w:rsidRPr="007104ED">
        <w:rPr>
          <w:rFonts w:ascii="Arial" w:hAnsi="Arial" w:cs="Times New Roman"/>
          <w:kern w:val="0"/>
          <w:sz w:val="20"/>
          <w:szCs w:val="20"/>
          <w:lang w:eastAsia="zh-HK"/>
        </w:rPr>
        <w:t>AU, same as the leg</w:t>
      </w:r>
      <w:r w:rsidR="00751C0E">
        <w:rPr>
          <w:rFonts w:ascii="Arial" w:hAnsi="Arial" w:cs="Times New Roman"/>
          <w:kern w:val="0"/>
          <w:sz w:val="20"/>
          <w:szCs w:val="20"/>
          <w:lang w:eastAsia="zh-HK"/>
        </w:rPr>
        <w:t xml:space="preserve">acy LTE procedure. </w:t>
      </w:r>
      <w:r w:rsidR="00751C0E" w:rsidRPr="00294F80">
        <w:rPr>
          <w:rFonts w:ascii="Arial" w:hAnsi="Arial" w:cs="Times New Roman"/>
          <w:kern w:val="0"/>
          <w:sz w:val="20"/>
          <w:szCs w:val="20"/>
          <w:lang w:eastAsia="zh-HK"/>
        </w:rPr>
        <w:t xml:space="preserve">Therefore, </w:t>
      </w:r>
      <w:r w:rsidR="008A66FC" w:rsidRPr="00294F80">
        <w:rPr>
          <w:rFonts w:ascii="Arial" w:hAnsi="Arial" w:cs="Times New Roman"/>
          <w:kern w:val="0"/>
          <w:sz w:val="20"/>
          <w:szCs w:val="20"/>
          <w:lang w:eastAsia="zh-HK"/>
        </w:rPr>
        <w:t>it is inevitable</w:t>
      </w:r>
      <w:r w:rsidR="00751C0E" w:rsidRPr="00294F80">
        <w:rPr>
          <w:rFonts w:ascii="Arial" w:hAnsi="Arial" w:cs="Times New Roman"/>
          <w:kern w:val="0"/>
          <w:sz w:val="20"/>
          <w:szCs w:val="20"/>
          <w:lang w:eastAsia="zh-HK"/>
        </w:rPr>
        <w:t xml:space="preserve"> to</w:t>
      </w:r>
      <w:r w:rsidRPr="00294F80">
        <w:rPr>
          <w:rFonts w:ascii="Arial" w:hAnsi="Arial" w:cs="Times New Roman"/>
          <w:kern w:val="0"/>
          <w:sz w:val="20"/>
          <w:szCs w:val="20"/>
          <w:lang w:eastAsia="zh-HK"/>
        </w:rPr>
        <w:t xml:space="preserve"> </w:t>
      </w:r>
      <w:r w:rsidR="008A66FC" w:rsidRPr="00294F80">
        <w:rPr>
          <w:rFonts w:ascii="Arial" w:hAnsi="Arial" w:cs="Times New Roman"/>
          <w:kern w:val="0"/>
          <w:sz w:val="20"/>
          <w:szCs w:val="20"/>
          <w:lang w:eastAsia="zh-HK"/>
        </w:rPr>
        <w:t>further optimize</w:t>
      </w:r>
      <w:r w:rsidRPr="00294F80">
        <w:rPr>
          <w:rFonts w:ascii="Arial" w:hAnsi="Arial" w:cs="Times New Roman"/>
          <w:kern w:val="0"/>
          <w:sz w:val="20"/>
          <w:szCs w:val="20"/>
          <w:lang w:eastAsia="zh-HK"/>
        </w:rPr>
        <w:t xml:space="preserve"> the </w:t>
      </w:r>
      <w:r w:rsidR="00774217" w:rsidRPr="00294F80">
        <w:rPr>
          <w:rFonts w:ascii="Arial" w:hAnsi="Arial" w:cs="Times New Roman"/>
          <w:kern w:val="0"/>
          <w:sz w:val="20"/>
          <w:szCs w:val="20"/>
          <w:lang w:eastAsia="zh-HK"/>
        </w:rPr>
        <w:t>R</w:t>
      </w:r>
      <w:r w:rsidR="004C4E00" w:rsidRPr="00294F80">
        <w:rPr>
          <w:rFonts w:ascii="Arial" w:hAnsi="Arial" w:cs="Times New Roman"/>
          <w:kern w:val="0"/>
          <w:sz w:val="20"/>
          <w:szCs w:val="20"/>
          <w:lang w:eastAsia="zh-HK"/>
        </w:rPr>
        <w:t>L</w:t>
      </w:r>
      <w:r w:rsidR="0021686E" w:rsidRPr="00294F80">
        <w:rPr>
          <w:rFonts w:ascii="Arial" w:hAnsi="Arial" w:cs="Times New Roman"/>
          <w:kern w:val="0"/>
          <w:sz w:val="20"/>
          <w:szCs w:val="20"/>
          <w:lang w:eastAsia="zh-HK"/>
        </w:rPr>
        <w:t xml:space="preserve">AU procedure so that </w:t>
      </w:r>
      <w:r w:rsidR="008A66FC" w:rsidRPr="00294F80">
        <w:rPr>
          <w:rFonts w:ascii="Arial" w:hAnsi="Arial" w:cs="Times New Roman"/>
          <w:kern w:val="0"/>
          <w:sz w:val="20"/>
          <w:szCs w:val="20"/>
          <w:lang w:eastAsia="zh-HK"/>
        </w:rPr>
        <w:t>the RLAU</w:t>
      </w:r>
      <w:r w:rsidRPr="00294F80">
        <w:rPr>
          <w:rFonts w:ascii="Arial" w:hAnsi="Arial" w:cs="Times New Roman"/>
          <w:kern w:val="0"/>
          <w:sz w:val="20"/>
          <w:szCs w:val="20"/>
          <w:lang w:eastAsia="zh-HK"/>
        </w:rPr>
        <w:t xml:space="preserve"> can be finished </w:t>
      </w:r>
      <w:r w:rsidR="008A66FC" w:rsidRPr="00294F80">
        <w:rPr>
          <w:rFonts w:ascii="Arial" w:hAnsi="Arial" w:cs="Times New Roman"/>
          <w:kern w:val="0"/>
          <w:sz w:val="20"/>
          <w:szCs w:val="20"/>
          <w:lang w:eastAsia="zh-HK"/>
        </w:rPr>
        <w:t>with less signaling overhead, less power consumption, and</w:t>
      </w:r>
      <w:r w:rsidRPr="00294F80">
        <w:rPr>
          <w:rFonts w:ascii="Arial" w:hAnsi="Arial" w:cs="Times New Roman"/>
          <w:kern w:val="0"/>
          <w:sz w:val="20"/>
          <w:szCs w:val="20"/>
          <w:lang w:eastAsia="zh-HK"/>
        </w:rPr>
        <w:t xml:space="preserve"> </w:t>
      </w:r>
      <w:r w:rsidR="008A66FC" w:rsidRPr="00294F80">
        <w:rPr>
          <w:rFonts w:ascii="Arial" w:hAnsi="Arial" w:cs="Times New Roman"/>
          <w:kern w:val="0"/>
          <w:sz w:val="20"/>
          <w:szCs w:val="20"/>
          <w:lang w:eastAsia="zh-HK"/>
        </w:rPr>
        <w:t>l</w:t>
      </w:r>
      <w:r w:rsidR="00222802" w:rsidRPr="00294F80">
        <w:rPr>
          <w:rFonts w:ascii="Arial" w:hAnsi="Arial" w:cs="Times New Roman"/>
          <w:kern w:val="0"/>
          <w:sz w:val="20"/>
          <w:szCs w:val="20"/>
          <w:lang w:eastAsia="zh-HK"/>
        </w:rPr>
        <w:t>ower</w:t>
      </w:r>
      <w:r w:rsidR="008A66FC" w:rsidRPr="00294F80">
        <w:rPr>
          <w:rFonts w:ascii="Arial" w:hAnsi="Arial" w:cs="Times New Roman"/>
          <w:kern w:val="0"/>
          <w:sz w:val="20"/>
          <w:szCs w:val="20"/>
          <w:lang w:eastAsia="zh-HK"/>
        </w:rPr>
        <w:t xml:space="preserve"> requirement on the</w:t>
      </w:r>
      <w:r w:rsidRPr="00294F80">
        <w:rPr>
          <w:rFonts w:ascii="Arial" w:hAnsi="Arial" w:cs="Times New Roman"/>
          <w:kern w:val="0"/>
          <w:sz w:val="20"/>
          <w:szCs w:val="20"/>
          <w:lang w:eastAsia="zh-HK"/>
        </w:rPr>
        <w:t xml:space="preserve"> Xn interface </w:t>
      </w:r>
      <w:r w:rsidR="001618FF" w:rsidRPr="00294F80">
        <w:rPr>
          <w:rFonts w:ascii="Arial" w:hAnsi="Arial" w:cs="Times New Roman"/>
          <w:kern w:val="0"/>
          <w:sz w:val="20"/>
          <w:szCs w:val="20"/>
          <w:lang w:eastAsia="zh-HK"/>
        </w:rPr>
        <w:t>topology</w:t>
      </w:r>
      <w:r w:rsidRPr="00294F80">
        <w:rPr>
          <w:rFonts w:ascii="Arial" w:hAnsi="Arial" w:cs="Times New Roman"/>
          <w:kern w:val="0"/>
          <w:sz w:val="20"/>
          <w:szCs w:val="20"/>
          <w:lang w:eastAsia="zh-HK"/>
        </w:rPr>
        <w:t>.</w:t>
      </w:r>
    </w:p>
    <w:p w:rsidR="00DB16A8" w:rsidRPr="00036472" w:rsidRDefault="00DB16A8" w:rsidP="001C4C84">
      <w:pPr>
        <w:pStyle w:val="Observation"/>
        <w:numPr>
          <w:ilvl w:val="0"/>
          <w:numId w:val="0"/>
        </w:numPr>
        <w:tabs>
          <w:tab w:val="clear" w:pos="1701"/>
          <w:tab w:val="left" w:pos="1804"/>
        </w:tabs>
        <w:ind w:left="1802" w:hangingChars="900" w:hanging="1802"/>
        <w:rPr>
          <w:lang w:val="en-US"/>
        </w:rPr>
      </w:pPr>
    </w:p>
    <w:p w:rsidR="00DB16A8" w:rsidRPr="00FA28D4" w:rsidRDefault="001C4C84" w:rsidP="00FA28D4">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2</w:t>
      </w:r>
      <w:r>
        <w:rPr>
          <w:noProof/>
          <w:szCs w:val="22"/>
          <w:lang w:val="en-US"/>
        </w:rPr>
        <w:tab/>
      </w:r>
      <w:r w:rsidR="005174D6">
        <w:rPr>
          <w:noProof/>
          <w:szCs w:val="22"/>
          <w:lang w:val="en-US"/>
        </w:rPr>
        <w:t xml:space="preserve">With prior arts, the </w:t>
      </w:r>
      <w:r w:rsidR="00774217">
        <w:rPr>
          <w:noProof/>
          <w:szCs w:val="22"/>
          <w:lang w:val="en-US"/>
        </w:rPr>
        <w:t>R</w:t>
      </w:r>
      <w:r w:rsidR="004C4E00">
        <w:rPr>
          <w:noProof/>
          <w:szCs w:val="22"/>
          <w:lang w:val="en-US"/>
        </w:rPr>
        <w:t>L</w:t>
      </w:r>
      <w:r w:rsidR="00B0744A">
        <w:rPr>
          <w:noProof/>
          <w:szCs w:val="22"/>
          <w:lang w:val="en-US"/>
        </w:rPr>
        <w:t xml:space="preserve">AU procedure can be accomplished </w:t>
      </w:r>
      <w:r w:rsidR="00D96763">
        <w:rPr>
          <w:noProof/>
          <w:szCs w:val="22"/>
          <w:lang w:val="en-US"/>
        </w:rPr>
        <w:t>without UE state transiton if the</w:t>
      </w:r>
      <w:r w:rsidR="009F2099">
        <w:rPr>
          <w:noProof/>
          <w:szCs w:val="22"/>
          <w:lang w:val="en-US"/>
        </w:rPr>
        <w:t xml:space="preserve"> Xn interface</w:t>
      </w:r>
      <w:r w:rsidR="00923052">
        <w:rPr>
          <w:noProof/>
          <w:szCs w:val="22"/>
          <w:lang w:val="en-US"/>
        </w:rPr>
        <w:t xml:space="preserve"> exis</w:t>
      </w:r>
      <w:r w:rsidR="00D96763">
        <w:rPr>
          <w:noProof/>
          <w:szCs w:val="22"/>
          <w:lang w:val="en-US"/>
        </w:rPr>
        <w:t>ts</w:t>
      </w:r>
      <w:r w:rsidR="009F2099">
        <w:rPr>
          <w:noProof/>
          <w:szCs w:val="22"/>
          <w:lang w:val="en-US"/>
        </w:rPr>
        <w:t xml:space="preserve"> between the </w:t>
      </w:r>
      <w:r w:rsidR="00B90A25" w:rsidRPr="00B90A25">
        <w:rPr>
          <w:lang w:eastAsia="zh-HK"/>
        </w:rPr>
        <w:t>anchor</w:t>
      </w:r>
      <w:r w:rsidR="00E43490">
        <w:rPr>
          <w:lang w:eastAsia="zh-HK"/>
        </w:rPr>
        <w:t xml:space="preserve"> gNB</w:t>
      </w:r>
      <w:r w:rsidR="009F2099">
        <w:rPr>
          <w:noProof/>
          <w:szCs w:val="22"/>
          <w:lang w:val="en-US"/>
        </w:rPr>
        <w:t xml:space="preserve"> and </w:t>
      </w:r>
      <w:r w:rsidR="00E43490">
        <w:rPr>
          <w:noProof/>
          <w:szCs w:val="22"/>
          <w:lang w:val="en-US"/>
        </w:rPr>
        <w:t xml:space="preserve">the </w:t>
      </w:r>
      <w:r w:rsidR="009F2099">
        <w:rPr>
          <w:noProof/>
          <w:szCs w:val="22"/>
          <w:lang w:val="en-US"/>
        </w:rPr>
        <w:t xml:space="preserve">targe gNB. </w:t>
      </w:r>
    </w:p>
    <w:p w:rsidR="007D4B51" w:rsidRPr="00241EF6" w:rsidRDefault="007E4796" w:rsidP="007D4B51">
      <w:pPr>
        <w:pStyle w:val="Observation"/>
        <w:numPr>
          <w:ilvl w:val="0"/>
          <w:numId w:val="0"/>
        </w:numPr>
        <w:tabs>
          <w:tab w:val="clear" w:pos="1701"/>
          <w:tab w:val="left" w:pos="1804"/>
        </w:tabs>
        <w:ind w:left="1802" w:hangingChars="900" w:hanging="1802"/>
        <w:rPr>
          <w:lang w:val="en-US"/>
        </w:rPr>
      </w:pPr>
      <w:r w:rsidRPr="00B632E0">
        <w:rPr>
          <w:noProof/>
          <w:szCs w:val="22"/>
          <w:lang w:val="en-US"/>
        </w:rPr>
        <w:t>Proposal 1</w:t>
      </w:r>
      <w:r>
        <w:rPr>
          <w:noProof/>
          <w:szCs w:val="22"/>
          <w:lang w:val="en-US"/>
        </w:rPr>
        <w:t xml:space="preserve">     </w:t>
      </w:r>
      <w:r w:rsidR="00B10E35">
        <w:rPr>
          <w:noProof/>
          <w:szCs w:val="22"/>
          <w:lang w:val="en-US"/>
        </w:rPr>
        <w:t xml:space="preserve">  </w:t>
      </w:r>
      <w:r w:rsidR="0080206D">
        <w:rPr>
          <w:noProof/>
          <w:szCs w:val="22"/>
          <w:lang w:val="en-US"/>
        </w:rPr>
        <w:t xml:space="preserve"> </w:t>
      </w:r>
      <w:r w:rsidRPr="00B10E35">
        <w:rPr>
          <w:noProof/>
          <w:szCs w:val="22"/>
          <w:lang w:val="en-US"/>
        </w:rPr>
        <w:t>R</w:t>
      </w:r>
      <w:r w:rsidR="004C4E00" w:rsidRPr="00B10E35">
        <w:rPr>
          <w:noProof/>
          <w:szCs w:val="22"/>
          <w:lang w:val="en-US"/>
        </w:rPr>
        <w:t>L</w:t>
      </w:r>
      <w:r w:rsidR="00FD4495" w:rsidRPr="00B10E35">
        <w:rPr>
          <w:noProof/>
          <w:szCs w:val="22"/>
          <w:lang w:val="en-US"/>
        </w:rPr>
        <w:t xml:space="preserve">AU procedure </w:t>
      </w:r>
      <w:r w:rsidR="00BB4FC9">
        <w:rPr>
          <w:noProof/>
          <w:szCs w:val="22"/>
          <w:lang w:val="en-US"/>
        </w:rPr>
        <w:t xml:space="preserve">needs to be improved for NR </w:t>
      </w:r>
      <w:r w:rsidR="00522F6C" w:rsidRPr="00B10E35">
        <w:rPr>
          <w:noProof/>
          <w:szCs w:val="22"/>
          <w:lang w:val="en-US"/>
        </w:rPr>
        <w:t>so that it</w:t>
      </w:r>
      <w:r w:rsidR="005E0EB4" w:rsidRPr="00B10E35">
        <w:rPr>
          <w:noProof/>
          <w:szCs w:val="22"/>
          <w:lang w:val="en-US"/>
        </w:rPr>
        <w:t xml:space="preserve"> can be accomplished</w:t>
      </w:r>
      <w:r w:rsidR="00FD4495" w:rsidRPr="00B10E35">
        <w:rPr>
          <w:noProof/>
          <w:szCs w:val="22"/>
          <w:lang w:val="en-US"/>
        </w:rPr>
        <w:t xml:space="preserve"> with</w:t>
      </w:r>
      <w:r w:rsidR="001618FF" w:rsidRPr="00B10E35">
        <w:rPr>
          <w:noProof/>
          <w:szCs w:val="22"/>
          <w:lang w:val="en-US"/>
        </w:rPr>
        <w:t xml:space="preserve"> less signaling overhead, less power comsumption, and l</w:t>
      </w:r>
      <w:r w:rsidR="00222802" w:rsidRPr="00B10E35">
        <w:rPr>
          <w:noProof/>
          <w:szCs w:val="22"/>
          <w:lang w:val="en-US"/>
        </w:rPr>
        <w:t>ower</w:t>
      </w:r>
      <w:r w:rsidR="001618FF" w:rsidRPr="00B10E35">
        <w:rPr>
          <w:noProof/>
          <w:szCs w:val="22"/>
          <w:lang w:val="en-US"/>
        </w:rPr>
        <w:t xml:space="preserve"> requirement</w:t>
      </w:r>
      <w:r w:rsidR="00FD4495" w:rsidRPr="00B10E35">
        <w:rPr>
          <w:noProof/>
          <w:szCs w:val="22"/>
          <w:lang w:val="en-US"/>
        </w:rPr>
        <w:t xml:space="preserve"> </w:t>
      </w:r>
      <w:r w:rsidR="001618FF" w:rsidRPr="00B10E35">
        <w:rPr>
          <w:noProof/>
          <w:szCs w:val="22"/>
          <w:lang w:val="en-US"/>
        </w:rPr>
        <w:t>on the</w:t>
      </w:r>
      <w:r w:rsidR="00FD4495" w:rsidRPr="00B10E35">
        <w:rPr>
          <w:noProof/>
          <w:szCs w:val="22"/>
          <w:lang w:val="en-US"/>
        </w:rPr>
        <w:t xml:space="preserve"> Xn interface </w:t>
      </w:r>
      <w:r w:rsidR="00FE5584" w:rsidRPr="00B10E35">
        <w:rPr>
          <w:noProof/>
          <w:szCs w:val="22"/>
          <w:lang w:val="en-US"/>
        </w:rPr>
        <w:t>topology</w:t>
      </w:r>
      <w:r w:rsidR="00D855B4" w:rsidRPr="00B10E35">
        <w:rPr>
          <w:noProof/>
          <w:szCs w:val="22"/>
          <w:lang w:val="en-US"/>
        </w:rPr>
        <w:t>.</w:t>
      </w:r>
    </w:p>
    <w:p w:rsidR="001C4C84" w:rsidRPr="00177B84" w:rsidRDefault="001C4C84" w:rsidP="001C4C84">
      <w:pPr>
        <w:pStyle w:val="Observation"/>
        <w:numPr>
          <w:ilvl w:val="0"/>
          <w:numId w:val="0"/>
        </w:numPr>
        <w:ind w:left="1802" w:hangingChars="900" w:hanging="1802"/>
        <w:rPr>
          <w:noProof/>
          <w:szCs w:val="22"/>
          <w:lang w:val="en-US"/>
        </w:rPr>
      </w:pPr>
    </w:p>
    <w:p w:rsidR="001C4C84" w:rsidRPr="00DD4C8B" w:rsidRDefault="001C4C84" w:rsidP="001C4C84">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lastRenderedPageBreak/>
        <w:t xml:space="preserve">2.2 </w:t>
      </w:r>
      <w:r w:rsidR="007E4796">
        <w:rPr>
          <w:rFonts w:ascii="Arial" w:eastAsia="PMingLiU" w:hAnsi="Arial" w:cs="Arial"/>
          <w:kern w:val="0"/>
          <w:sz w:val="32"/>
          <w:szCs w:val="32"/>
          <w:lang w:val="en-GB" w:eastAsia="zh-CN"/>
        </w:rPr>
        <w:t>R</w:t>
      </w:r>
      <w:r w:rsidR="004C4E00">
        <w:rPr>
          <w:rFonts w:ascii="Arial" w:eastAsia="PMingLiU" w:hAnsi="Arial" w:cs="Arial"/>
          <w:kern w:val="0"/>
          <w:sz w:val="32"/>
          <w:szCs w:val="32"/>
          <w:lang w:val="en-GB" w:eastAsia="zh-CN"/>
        </w:rPr>
        <w:t>L</w:t>
      </w:r>
      <w:r w:rsidR="001944B4">
        <w:rPr>
          <w:rFonts w:ascii="Arial" w:eastAsia="PMingLiU" w:hAnsi="Arial" w:cs="Arial"/>
          <w:kern w:val="0"/>
          <w:sz w:val="32"/>
          <w:szCs w:val="32"/>
          <w:lang w:val="en-GB" w:eastAsia="zh-CN"/>
        </w:rPr>
        <w:t>AU procedure</w:t>
      </w:r>
      <w:r w:rsidR="00D5089D">
        <w:rPr>
          <w:rFonts w:ascii="Arial" w:eastAsia="PMingLiU" w:hAnsi="Arial" w:cs="Arial"/>
          <w:kern w:val="0"/>
          <w:sz w:val="32"/>
          <w:szCs w:val="32"/>
          <w:lang w:val="en-GB" w:eastAsia="zh-CN"/>
        </w:rPr>
        <w:t xml:space="preserve"> design with multiple NA configuration</w:t>
      </w:r>
    </w:p>
    <w:p w:rsidR="00E4432C" w:rsidRDefault="001C4C84"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val="en-GB" w:eastAsia="zh-CN"/>
        </w:rPr>
        <w:t>In this section</w:t>
      </w:r>
      <w:r w:rsidRPr="00C530AA">
        <w:rPr>
          <w:rFonts w:ascii="Arial" w:eastAsia="SimSun" w:hAnsi="Arial" w:cs="Times New Roman"/>
          <w:kern w:val="0"/>
          <w:sz w:val="20"/>
          <w:szCs w:val="20"/>
          <w:lang w:val="en-GB" w:eastAsia="zh-CN"/>
        </w:rPr>
        <w:t>,</w:t>
      </w:r>
      <w:r>
        <w:rPr>
          <w:rFonts w:ascii="Arial" w:eastAsia="SimSun" w:hAnsi="Arial" w:cs="Times New Roman"/>
          <w:kern w:val="0"/>
          <w:sz w:val="20"/>
          <w:szCs w:val="20"/>
          <w:lang w:val="en-GB" w:eastAsia="zh-CN"/>
        </w:rPr>
        <w:t xml:space="preserve"> we discuss </w:t>
      </w:r>
      <w:r w:rsidR="00FB0CDA">
        <w:rPr>
          <w:rFonts w:ascii="Arial" w:eastAsia="SimSun" w:hAnsi="Arial" w:cs="Times New Roman"/>
          <w:kern w:val="0"/>
          <w:sz w:val="20"/>
          <w:szCs w:val="20"/>
          <w:lang w:val="en-GB" w:eastAsia="zh-CN"/>
        </w:rPr>
        <w:t>a</w:t>
      </w:r>
      <w:r w:rsidR="000C681E">
        <w:rPr>
          <w:rFonts w:ascii="Arial" w:eastAsia="SimSun" w:hAnsi="Arial" w:cs="Times New Roman"/>
          <w:kern w:val="0"/>
          <w:sz w:val="20"/>
          <w:szCs w:val="20"/>
          <w:lang w:val="en-GB" w:eastAsia="zh-CN"/>
        </w:rPr>
        <w:t xml:space="preserve"> </w:t>
      </w:r>
      <w:r>
        <w:rPr>
          <w:rFonts w:ascii="Arial" w:eastAsia="SimSun" w:hAnsi="Arial" w:cs="Times New Roman"/>
          <w:kern w:val="0"/>
          <w:sz w:val="20"/>
          <w:szCs w:val="20"/>
          <w:lang w:val="en-GB" w:eastAsia="zh-CN"/>
        </w:rPr>
        <w:t>possible</w:t>
      </w:r>
      <w:r w:rsidR="000C681E">
        <w:rPr>
          <w:rFonts w:ascii="Arial" w:eastAsia="SimSun" w:hAnsi="Arial" w:cs="Times New Roman"/>
          <w:kern w:val="0"/>
          <w:sz w:val="20"/>
          <w:szCs w:val="20"/>
          <w:lang w:val="en-GB" w:eastAsia="zh-CN"/>
        </w:rPr>
        <w:t xml:space="preserve"> </w:t>
      </w:r>
      <w:r w:rsidR="007E4796">
        <w:rPr>
          <w:rFonts w:ascii="Arial" w:eastAsia="SimSun" w:hAnsi="Arial" w:cs="Times New Roman"/>
          <w:kern w:val="0"/>
          <w:sz w:val="20"/>
          <w:szCs w:val="20"/>
          <w:lang w:val="en-GB" w:eastAsia="zh-CN"/>
        </w:rPr>
        <w:t>R</w:t>
      </w:r>
      <w:r w:rsidR="004C4E00">
        <w:rPr>
          <w:rFonts w:ascii="Arial" w:eastAsia="SimSun" w:hAnsi="Arial" w:cs="Times New Roman"/>
          <w:kern w:val="0"/>
          <w:sz w:val="20"/>
          <w:szCs w:val="20"/>
          <w:lang w:val="en-GB" w:eastAsia="zh-CN"/>
        </w:rPr>
        <w:t>L</w:t>
      </w:r>
      <w:r w:rsidR="000C681E">
        <w:rPr>
          <w:rFonts w:ascii="Arial" w:eastAsia="SimSun" w:hAnsi="Arial" w:cs="Times New Roman"/>
          <w:kern w:val="0"/>
          <w:sz w:val="20"/>
          <w:szCs w:val="20"/>
          <w:lang w:val="en-GB" w:eastAsia="zh-CN"/>
        </w:rPr>
        <w:t>AU procedure</w:t>
      </w:r>
      <w:r>
        <w:rPr>
          <w:rFonts w:ascii="Arial" w:eastAsia="SimSun" w:hAnsi="Arial" w:cs="Times New Roman"/>
          <w:kern w:val="0"/>
          <w:sz w:val="20"/>
          <w:szCs w:val="20"/>
          <w:lang w:val="en-GB" w:eastAsia="zh-CN"/>
        </w:rPr>
        <w:t xml:space="preserve"> </w:t>
      </w:r>
      <w:r w:rsidRPr="005343AD">
        <w:rPr>
          <w:rFonts w:ascii="Arial" w:eastAsia="SimSun" w:hAnsi="Arial" w:cs="Times New Roman"/>
          <w:kern w:val="0"/>
          <w:sz w:val="20"/>
          <w:szCs w:val="20"/>
          <w:lang w:eastAsia="zh-CN"/>
        </w:rPr>
        <w:t>design</w:t>
      </w:r>
      <w:r w:rsidR="00FB0CDA">
        <w:rPr>
          <w:rFonts w:ascii="Arial" w:eastAsia="SimSun" w:hAnsi="Arial" w:cs="Times New Roman"/>
          <w:kern w:val="0"/>
          <w:sz w:val="20"/>
          <w:szCs w:val="20"/>
          <w:lang w:eastAsia="zh-CN"/>
        </w:rPr>
        <w:t xml:space="preserve"> scheme</w:t>
      </w:r>
      <w:r w:rsidRPr="005343AD">
        <w:rPr>
          <w:rFonts w:ascii="Arial" w:eastAsia="SimSun" w:hAnsi="Arial" w:cs="Times New Roman"/>
          <w:kern w:val="0"/>
          <w:sz w:val="20"/>
          <w:szCs w:val="20"/>
          <w:lang w:eastAsia="zh-CN"/>
        </w:rPr>
        <w:t xml:space="preserve">. </w:t>
      </w:r>
      <w:r w:rsidR="00EC7969">
        <w:rPr>
          <w:rFonts w:ascii="Arial" w:eastAsia="SimSun" w:hAnsi="Arial" w:cs="Times New Roman"/>
          <w:kern w:val="0"/>
          <w:sz w:val="20"/>
          <w:szCs w:val="20"/>
          <w:lang w:eastAsia="zh-CN"/>
        </w:rPr>
        <w:t>In general, this scheme</w:t>
      </w:r>
      <w:r w:rsidRPr="005343AD">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 xml:space="preserve">is </w:t>
      </w:r>
      <w:r w:rsidR="000D5AA6">
        <w:rPr>
          <w:rFonts w:ascii="Arial" w:eastAsia="SimSun" w:hAnsi="Arial" w:cs="Times New Roman"/>
          <w:kern w:val="0"/>
          <w:sz w:val="20"/>
          <w:szCs w:val="20"/>
          <w:lang w:eastAsia="zh-CN"/>
        </w:rPr>
        <w:t>realized by configuring multiple NAs for the UE</w:t>
      </w:r>
      <w:r w:rsidR="00E4432C">
        <w:rPr>
          <w:rFonts w:ascii="Arial" w:eastAsia="SimSun" w:hAnsi="Arial" w:cs="Times New Roman"/>
          <w:kern w:val="0"/>
          <w:sz w:val="20"/>
          <w:szCs w:val="20"/>
          <w:lang w:eastAsia="zh-CN"/>
        </w:rPr>
        <w:t>.</w:t>
      </w:r>
      <w:r w:rsidR="000D5AA6">
        <w:rPr>
          <w:rFonts w:ascii="Arial" w:eastAsia="SimSun" w:hAnsi="Arial" w:cs="Times New Roman"/>
          <w:kern w:val="0"/>
          <w:sz w:val="20"/>
          <w:szCs w:val="20"/>
          <w:lang w:eastAsia="zh-CN"/>
        </w:rPr>
        <w:t xml:space="preserve"> </w:t>
      </w:r>
      <w:r w:rsidR="00E4432C" w:rsidRPr="00D60CFE">
        <w:rPr>
          <w:rFonts w:ascii="Arial" w:eastAsia="SimSun" w:hAnsi="Arial" w:cs="Times New Roman"/>
          <w:kern w:val="0"/>
          <w:sz w:val="20"/>
          <w:szCs w:val="20"/>
          <w:lang w:eastAsia="zh-CN"/>
        </w:rPr>
        <w:t xml:space="preserve">These configured multiple NAs will form a larger NA with lower requirement on the Xn topology. </w:t>
      </w:r>
      <w:r w:rsidR="0042013E">
        <w:rPr>
          <w:rFonts w:ascii="Arial" w:eastAsia="SimSun" w:hAnsi="Arial" w:cs="Times New Roman"/>
          <w:kern w:val="0"/>
          <w:sz w:val="20"/>
          <w:szCs w:val="20"/>
          <w:lang w:eastAsia="zh-CN"/>
        </w:rPr>
        <w:t>T</w:t>
      </w:r>
      <w:r w:rsidR="0042013E" w:rsidRPr="00D60CFE">
        <w:rPr>
          <w:rFonts w:ascii="Arial" w:eastAsia="SimSun" w:hAnsi="Arial" w:cs="Times New Roman"/>
          <w:kern w:val="0"/>
          <w:sz w:val="20"/>
          <w:szCs w:val="20"/>
          <w:lang w:eastAsia="zh-CN"/>
        </w:rPr>
        <w:t xml:space="preserve">he </w:t>
      </w:r>
      <w:r w:rsidR="00E4432C" w:rsidRPr="00D60CFE">
        <w:rPr>
          <w:rFonts w:ascii="Arial" w:eastAsia="SimSun" w:hAnsi="Arial" w:cs="Times New Roman"/>
          <w:kern w:val="0"/>
          <w:sz w:val="20"/>
          <w:szCs w:val="20"/>
          <w:lang w:eastAsia="zh-CN"/>
        </w:rPr>
        <w:t xml:space="preserve">UE can move within this larger area performing RLAU without </w:t>
      </w:r>
      <w:r w:rsidR="003B6121">
        <w:rPr>
          <w:rFonts w:ascii="Arial" w:eastAsia="SimSun" w:hAnsi="Arial" w:cs="Times New Roman"/>
          <w:kern w:val="0"/>
          <w:sz w:val="20"/>
          <w:szCs w:val="20"/>
          <w:lang w:eastAsia="zh-CN"/>
        </w:rPr>
        <w:t xml:space="preserve">triggering the </w:t>
      </w:r>
      <w:r w:rsidR="00E4432C" w:rsidRPr="00D60CFE">
        <w:rPr>
          <w:rFonts w:ascii="Arial" w:eastAsia="SimSun" w:hAnsi="Arial" w:cs="Times New Roman"/>
          <w:kern w:val="0"/>
          <w:sz w:val="20"/>
          <w:szCs w:val="20"/>
          <w:lang w:eastAsia="zh-CN"/>
        </w:rPr>
        <w:t>state transition</w:t>
      </w:r>
      <w:r w:rsidR="00EB05E2" w:rsidRPr="00D60CFE">
        <w:rPr>
          <w:rFonts w:ascii="Arial" w:eastAsia="SimSun" w:hAnsi="Arial" w:cs="Times New Roman"/>
          <w:kern w:val="0"/>
          <w:sz w:val="20"/>
          <w:szCs w:val="20"/>
          <w:lang w:eastAsia="zh-CN"/>
        </w:rPr>
        <w:t>, result in less signaling overhead and lower power consumption</w:t>
      </w:r>
      <w:r w:rsidR="00E4432C" w:rsidRPr="00D60CFE">
        <w:rPr>
          <w:rFonts w:ascii="Arial" w:eastAsia="SimSun" w:hAnsi="Arial" w:cs="Times New Roman"/>
          <w:kern w:val="0"/>
          <w:sz w:val="20"/>
          <w:szCs w:val="20"/>
          <w:lang w:eastAsia="zh-CN"/>
        </w:rPr>
        <w:t>.</w:t>
      </w:r>
    </w:p>
    <w:p w:rsidR="00E4432C" w:rsidRDefault="00E4432C"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p>
    <w:p w:rsidR="00EC7969" w:rsidRPr="00006AD6" w:rsidRDefault="00E4432C" w:rsidP="00EC7969">
      <w:pPr>
        <w:widowControl/>
        <w:overflowPunct w:val="0"/>
        <w:autoSpaceDE w:val="0"/>
        <w:autoSpaceDN w:val="0"/>
        <w:adjustRightInd w:val="0"/>
        <w:spacing w:after="120"/>
        <w:jc w:val="both"/>
        <w:textAlignment w:val="baseline"/>
        <w:rPr>
          <w:rFonts w:ascii="Arial" w:eastAsia="SimSun" w:hAnsi="Arial" w:cs="Times New Roman"/>
          <w:b/>
          <w:kern w:val="0"/>
          <w:sz w:val="20"/>
          <w:szCs w:val="20"/>
          <w:lang w:eastAsia="zh-CN"/>
        </w:rPr>
      </w:pPr>
      <w:r w:rsidRPr="00006AD6">
        <w:rPr>
          <w:rFonts w:ascii="Arial" w:eastAsia="SimSun" w:hAnsi="Arial" w:cs="Times New Roman"/>
          <w:b/>
          <w:kern w:val="0"/>
          <w:sz w:val="20"/>
          <w:szCs w:val="20"/>
          <w:lang w:eastAsia="zh-CN"/>
        </w:rPr>
        <w:t xml:space="preserve"> </w:t>
      </w:r>
      <w:r w:rsidR="00EC7969" w:rsidRPr="00006AD6">
        <w:rPr>
          <w:rFonts w:ascii="Arial" w:eastAsia="SimSun" w:hAnsi="Arial" w:cs="Times New Roman"/>
          <w:b/>
          <w:kern w:val="0"/>
          <w:sz w:val="20"/>
          <w:szCs w:val="20"/>
          <w:lang w:eastAsia="zh-CN"/>
        </w:rPr>
        <w:t>(A)</w:t>
      </w:r>
      <w:r w:rsidR="00EC7969" w:rsidRPr="00006AD6">
        <w:rPr>
          <w:rFonts w:ascii="Arial" w:eastAsia="SimSun" w:hAnsi="Arial" w:cs="Times New Roman"/>
          <w:b/>
          <w:kern w:val="0"/>
          <w:sz w:val="20"/>
          <w:szCs w:val="20"/>
          <w:lang w:eastAsia="zh-CN"/>
        </w:rPr>
        <w:tab/>
        <w:t>Anchor gNB configures multiple NAs for the UE, with UE context pre-deploy</w:t>
      </w:r>
      <w:r w:rsidR="00C2644D">
        <w:rPr>
          <w:rFonts w:ascii="Arial" w:eastAsia="SimSun" w:hAnsi="Arial" w:cs="Times New Roman"/>
          <w:b/>
          <w:kern w:val="0"/>
          <w:sz w:val="20"/>
          <w:szCs w:val="20"/>
          <w:lang w:eastAsia="zh-CN"/>
        </w:rPr>
        <w:t>ed</w:t>
      </w:r>
      <w:r w:rsidR="00EC7969" w:rsidRPr="00006AD6">
        <w:rPr>
          <w:rFonts w:ascii="Arial" w:eastAsia="SimSun" w:hAnsi="Arial" w:cs="Times New Roman"/>
          <w:b/>
          <w:kern w:val="0"/>
          <w:sz w:val="20"/>
          <w:szCs w:val="20"/>
          <w:lang w:eastAsia="zh-CN"/>
        </w:rPr>
        <w:t xml:space="preserve"> in multiple NAs to </w:t>
      </w:r>
      <w:r w:rsidR="00EE5BC0">
        <w:rPr>
          <w:rFonts w:ascii="Arial" w:eastAsia="SimSun" w:hAnsi="Arial" w:cs="Times New Roman"/>
          <w:b/>
          <w:kern w:val="0"/>
          <w:sz w:val="20"/>
          <w:szCs w:val="20"/>
          <w:lang w:eastAsia="zh-CN"/>
        </w:rPr>
        <w:t>form a larger NA for this UE.</w:t>
      </w:r>
    </w:p>
    <w:p w:rsidR="00DD1134" w:rsidRPr="00DD1134" w:rsidRDefault="00EC7009" w:rsidP="00DD113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615765">
        <w:rPr>
          <w:rFonts w:ascii="Arial" w:eastAsia="SimSun" w:hAnsi="Arial" w:cs="Times New Roman"/>
          <w:kern w:val="0"/>
          <w:sz w:val="20"/>
          <w:szCs w:val="20"/>
          <w:lang w:eastAsia="zh-CN"/>
        </w:rPr>
        <w:t xml:space="preserve">When the UE enters the </w:t>
      </w:r>
      <w:r w:rsidR="00BC0E96">
        <w:rPr>
          <w:rFonts w:ascii="Arial" w:eastAsia="SimSun" w:hAnsi="Arial" w:cs="Times New Roman"/>
          <w:kern w:val="0"/>
          <w:sz w:val="20"/>
          <w:szCs w:val="20"/>
          <w:lang w:eastAsia="zh-CN"/>
        </w:rPr>
        <w:t>RRC_INACTIVE</w:t>
      </w:r>
      <w:r w:rsidRPr="00615765">
        <w:rPr>
          <w:rFonts w:ascii="Arial" w:eastAsia="SimSun" w:hAnsi="Arial" w:cs="Times New Roman"/>
          <w:kern w:val="0"/>
          <w:sz w:val="20"/>
          <w:szCs w:val="20"/>
          <w:lang w:eastAsia="zh-CN"/>
        </w:rPr>
        <w:t xml:space="preserve"> state or the anchor gNB is relocated</w:t>
      </w:r>
      <w:r w:rsidR="00EC7969" w:rsidRPr="00615765">
        <w:rPr>
          <w:rFonts w:ascii="Arial" w:eastAsia="SimSun" w:hAnsi="Arial" w:cs="Times New Roman"/>
          <w:kern w:val="0"/>
          <w:sz w:val="20"/>
          <w:szCs w:val="20"/>
          <w:lang w:eastAsia="zh-CN"/>
        </w:rPr>
        <w:t>,</w:t>
      </w:r>
      <w:r w:rsidR="00EC7969" w:rsidRPr="00DD1134">
        <w:rPr>
          <w:rFonts w:ascii="Arial" w:eastAsia="SimSun" w:hAnsi="Arial" w:cs="Times New Roman"/>
          <w:kern w:val="0"/>
          <w:sz w:val="20"/>
          <w:szCs w:val="20"/>
          <w:lang w:eastAsia="zh-CN"/>
        </w:rPr>
        <w:t xml:space="preserve"> the </w:t>
      </w:r>
      <w:r w:rsidR="00615765" w:rsidRPr="00B90A25">
        <w:rPr>
          <w:rFonts w:ascii="Arial" w:hAnsi="Arial" w:cs="Times New Roman"/>
          <w:kern w:val="0"/>
          <w:sz w:val="20"/>
          <w:szCs w:val="20"/>
          <w:lang w:eastAsia="zh-HK"/>
        </w:rPr>
        <w:t>anchor</w:t>
      </w:r>
      <w:r w:rsidR="00EC7969" w:rsidRPr="00DD1134">
        <w:rPr>
          <w:rFonts w:ascii="Arial" w:eastAsia="SimSun" w:hAnsi="Arial" w:cs="Times New Roman"/>
          <w:kern w:val="0"/>
          <w:sz w:val="20"/>
          <w:szCs w:val="20"/>
          <w:lang w:eastAsia="zh-CN"/>
        </w:rPr>
        <w:t xml:space="preserve"> gNB</w:t>
      </w:r>
      <w:r w:rsidR="00615765">
        <w:rPr>
          <w:rFonts w:ascii="Arial" w:eastAsia="SimSun" w:hAnsi="Arial" w:cs="Times New Roman"/>
          <w:kern w:val="0"/>
          <w:sz w:val="20"/>
          <w:szCs w:val="20"/>
          <w:lang w:eastAsia="zh-CN"/>
        </w:rPr>
        <w:t xml:space="preserve"> </w:t>
      </w:r>
      <w:r w:rsidR="00E63966">
        <w:rPr>
          <w:rFonts w:ascii="Arial" w:eastAsia="SimSun" w:hAnsi="Arial" w:cs="Times New Roman"/>
          <w:kern w:val="0"/>
          <w:sz w:val="20"/>
          <w:szCs w:val="20"/>
          <w:lang w:eastAsia="zh-CN"/>
        </w:rPr>
        <w:t>could</w:t>
      </w:r>
      <w:r w:rsidR="00E63966" w:rsidRPr="00DD1134">
        <w:rPr>
          <w:rFonts w:ascii="Arial" w:eastAsia="SimSun" w:hAnsi="Arial" w:cs="Times New Roman"/>
          <w:kern w:val="0"/>
          <w:sz w:val="20"/>
          <w:szCs w:val="20"/>
          <w:lang w:eastAsia="zh-CN"/>
        </w:rPr>
        <w:t xml:space="preserve"> </w:t>
      </w:r>
      <w:r w:rsidR="00EC7969" w:rsidRPr="00DD1134">
        <w:rPr>
          <w:rFonts w:ascii="Arial" w:eastAsia="SimSun" w:hAnsi="Arial" w:cs="Times New Roman"/>
          <w:kern w:val="0"/>
          <w:sz w:val="20"/>
          <w:szCs w:val="20"/>
          <w:lang w:eastAsia="zh-CN"/>
        </w:rPr>
        <w:t>configur</w:t>
      </w:r>
      <w:r w:rsidR="009248A0">
        <w:rPr>
          <w:rFonts w:ascii="Arial" w:eastAsia="SimSun" w:hAnsi="Arial" w:cs="Times New Roman"/>
          <w:kern w:val="0"/>
          <w:sz w:val="20"/>
          <w:szCs w:val="20"/>
          <w:lang w:eastAsia="zh-CN"/>
        </w:rPr>
        <w:t>e</w:t>
      </w:r>
      <w:r w:rsidR="00EC7969" w:rsidRPr="00DD1134">
        <w:rPr>
          <w:rFonts w:ascii="Arial" w:eastAsia="SimSun" w:hAnsi="Arial" w:cs="Times New Roman"/>
          <w:kern w:val="0"/>
          <w:sz w:val="20"/>
          <w:szCs w:val="20"/>
          <w:lang w:eastAsia="zh-CN"/>
        </w:rPr>
        <w:t xml:space="preserve"> multiple NAs for the UE, so that the UE can complete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00EC7969" w:rsidRPr="00DD1134">
        <w:rPr>
          <w:rFonts w:ascii="Arial" w:eastAsia="SimSun" w:hAnsi="Arial" w:cs="Times New Roman"/>
          <w:kern w:val="0"/>
          <w:sz w:val="20"/>
          <w:szCs w:val="20"/>
          <w:lang w:eastAsia="zh-CN"/>
        </w:rPr>
        <w:t>AU procedure without state transition</w:t>
      </w:r>
      <w:r w:rsidR="00E63966">
        <w:rPr>
          <w:rFonts w:ascii="Arial" w:eastAsia="SimSun" w:hAnsi="Arial" w:cs="Times New Roman"/>
          <w:kern w:val="0"/>
          <w:sz w:val="20"/>
          <w:szCs w:val="20"/>
          <w:lang w:eastAsia="zh-CN"/>
        </w:rPr>
        <w:t xml:space="preserve"> when moving among these NAs</w:t>
      </w:r>
      <w:r w:rsidR="00EC7969" w:rsidRPr="00DD1134">
        <w:rPr>
          <w:rFonts w:ascii="Arial" w:eastAsia="SimSun" w:hAnsi="Arial" w:cs="Times New Roman"/>
          <w:kern w:val="0"/>
          <w:sz w:val="20"/>
          <w:szCs w:val="20"/>
          <w:lang w:eastAsia="zh-CN"/>
        </w:rPr>
        <w:t xml:space="preserve">. </w:t>
      </w:r>
    </w:p>
    <w:p w:rsidR="00DD1134" w:rsidRPr="00881656" w:rsidRDefault="00DD1134"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First,</w:t>
      </w:r>
      <w:r w:rsidR="00EC7969" w:rsidRPr="00881656">
        <w:rPr>
          <w:rFonts w:ascii="Arial" w:eastAsia="SimSun" w:hAnsi="Arial" w:cs="Times New Roman"/>
          <w:kern w:val="0"/>
          <w:sz w:val="20"/>
          <w:szCs w:val="20"/>
          <w:lang w:eastAsia="zh-CN"/>
        </w:rPr>
        <w:t xml:space="preserve"> according to the UE’s moving speed and trajectory, the anchor gNB </w:t>
      </w:r>
      <w:r w:rsidR="00B04DAA" w:rsidRPr="00881656">
        <w:rPr>
          <w:rFonts w:ascii="Arial" w:eastAsia="SimSun" w:hAnsi="Arial" w:cs="Times New Roman"/>
          <w:kern w:val="0"/>
          <w:sz w:val="20"/>
          <w:szCs w:val="20"/>
          <w:lang w:eastAsia="zh-CN"/>
        </w:rPr>
        <w:t xml:space="preserve">selects several head gNBs and </w:t>
      </w:r>
      <w:r w:rsidR="00EC7969" w:rsidRPr="00881656">
        <w:rPr>
          <w:rFonts w:ascii="Arial" w:eastAsia="SimSun" w:hAnsi="Arial" w:cs="Times New Roman"/>
          <w:kern w:val="0"/>
          <w:sz w:val="20"/>
          <w:szCs w:val="20"/>
          <w:lang w:eastAsia="zh-CN"/>
        </w:rPr>
        <w:t>deliver</w:t>
      </w:r>
      <w:r w:rsidR="00A24070" w:rsidRPr="00881656">
        <w:rPr>
          <w:rFonts w:ascii="Arial" w:eastAsia="SimSun" w:hAnsi="Arial" w:cs="Times New Roman"/>
          <w:kern w:val="0"/>
          <w:sz w:val="20"/>
          <w:szCs w:val="20"/>
          <w:lang w:eastAsia="zh-CN"/>
        </w:rPr>
        <w:t>s</w:t>
      </w:r>
      <w:r w:rsidR="00EC7969" w:rsidRPr="00881656">
        <w:rPr>
          <w:rFonts w:ascii="Arial" w:eastAsia="SimSun" w:hAnsi="Arial" w:cs="Times New Roman"/>
          <w:kern w:val="0"/>
          <w:sz w:val="20"/>
          <w:szCs w:val="20"/>
          <w:lang w:eastAsia="zh-CN"/>
        </w:rPr>
        <w:t xml:space="preserve"> the UE context t</w:t>
      </w:r>
      <w:r w:rsidR="000055C6" w:rsidRPr="00881656">
        <w:rPr>
          <w:rFonts w:ascii="Arial" w:eastAsia="SimSun" w:hAnsi="Arial" w:cs="Times New Roman"/>
          <w:kern w:val="0"/>
          <w:sz w:val="20"/>
          <w:szCs w:val="20"/>
          <w:lang w:eastAsia="zh-CN"/>
        </w:rPr>
        <w:t>o the</w:t>
      </w:r>
      <w:r w:rsidR="00B04DAA" w:rsidRPr="00881656">
        <w:rPr>
          <w:rFonts w:ascii="Arial" w:eastAsia="SimSun" w:hAnsi="Arial" w:cs="Times New Roman"/>
          <w:kern w:val="0"/>
          <w:sz w:val="20"/>
          <w:szCs w:val="20"/>
          <w:lang w:eastAsia="zh-CN"/>
        </w:rPr>
        <w:t>se</w:t>
      </w:r>
      <w:r w:rsidR="000055C6" w:rsidRPr="00881656">
        <w:rPr>
          <w:rFonts w:ascii="Arial" w:eastAsia="SimSun" w:hAnsi="Arial" w:cs="Times New Roman"/>
          <w:kern w:val="0"/>
          <w:sz w:val="20"/>
          <w:szCs w:val="20"/>
          <w:lang w:eastAsia="zh-CN"/>
        </w:rPr>
        <w:t xml:space="preserve"> head gNBs</w:t>
      </w:r>
      <w:r w:rsidR="00B04DAA" w:rsidRPr="00881656">
        <w:rPr>
          <w:rFonts w:ascii="Arial" w:eastAsia="SimSun" w:hAnsi="Arial" w:cs="Times New Roman"/>
          <w:kern w:val="0"/>
          <w:sz w:val="20"/>
          <w:szCs w:val="20"/>
          <w:lang w:eastAsia="zh-CN"/>
        </w:rPr>
        <w:t>, where each head gNB will configure its own NA</w:t>
      </w:r>
      <w:r w:rsidR="000055C6" w:rsidRPr="00881656">
        <w:rPr>
          <w:rFonts w:ascii="Arial" w:eastAsia="SimSun" w:hAnsi="Arial" w:cs="Times New Roman"/>
          <w:kern w:val="0"/>
          <w:sz w:val="20"/>
          <w:szCs w:val="20"/>
          <w:lang w:eastAsia="zh-CN"/>
        </w:rPr>
        <w:t xml:space="preserve">. </w:t>
      </w:r>
      <w:r w:rsidR="009B5B3F" w:rsidRPr="00881656">
        <w:rPr>
          <w:rFonts w:ascii="Arial" w:eastAsia="SimSun" w:hAnsi="Arial" w:cs="Times New Roman"/>
          <w:kern w:val="0"/>
          <w:sz w:val="20"/>
          <w:szCs w:val="20"/>
          <w:lang w:eastAsia="zh-CN"/>
        </w:rPr>
        <w:t>As shown in</w:t>
      </w:r>
      <w:r w:rsidR="001072AE">
        <w:rPr>
          <w:rFonts w:ascii="Arial" w:eastAsia="SimSun" w:hAnsi="Arial" w:cs="Times New Roman"/>
          <w:kern w:val="0"/>
          <w:sz w:val="20"/>
          <w:szCs w:val="20"/>
          <w:lang w:eastAsia="zh-CN"/>
        </w:rPr>
        <w:t xml:space="preserve"> </w:t>
      </w:r>
      <w:r w:rsidR="00881656">
        <w:rPr>
          <w:rFonts w:ascii="Arial" w:eastAsia="SimSun" w:hAnsi="Arial" w:cs="Times New Roman"/>
          <w:kern w:val="0"/>
          <w:sz w:val="20"/>
          <w:szCs w:val="20"/>
          <w:lang w:eastAsia="zh-CN"/>
        </w:rPr>
        <w:fldChar w:fldCharType="begin"/>
      </w:r>
      <w:r w:rsidR="00881656">
        <w:rPr>
          <w:rFonts w:ascii="Arial" w:eastAsia="SimSun" w:hAnsi="Arial" w:cs="Times New Roman"/>
          <w:kern w:val="0"/>
          <w:sz w:val="20"/>
          <w:szCs w:val="20"/>
          <w:lang w:eastAsia="zh-CN"/>
        </w:rPr>
        <w:instrText xml:space="preserve"> REF _Ref477795956 \h  \* MERGEFORMAT </w:instrText>
      </w:r>
      <w:r w:rsidR="00881656">
        <w:rPr>
          <w:rFonts w:ascii="Arial" w:eastAsia="SimSun" w:hAnsi="Arial" w:cs="Times New Roman"/>
          <w:kern w:val="0"/>
          <w:sz w:val="20"/>
          <w:szCs w:val="20"/>
          <w:lang w:eastAsia="zh-CN"/>
        </w:rPr>
      </w:r>
      <w:r w:rsidR="00881656">
        <w:rPr>
          <w:rFonts w:ascii="Arial" w:eastAsia="SimSun" w:hAnsi="Arial" w:cs="Times New Roman"/>
          <w:kern w:val="0"/>
          <w:sz w:val="20"/>
          <w:szCs w:val="20"/>
          <w:lang w:eastAsia="zh-CN"/>
        </w:rPr>
        <w:fldChar w:fldCharType="separate"/>
      </w:r>
      <w:r w:rsidR="001072AE" w:rsidRPr="001072AE">
        <w:rPr>
          <w:rFonts w:ascii="Arial" w:eastAsia="SimSun" w:hAnsi="Arial" w:cs="Times New Roman"/>
          <w:kern w:val="0"/>
          <w:sz w:val="20"/>
          <w:szCs w:val="20"/>
          <w:lang w:eastAsia="zh-CN"/>
        </w:rPr>
        <w:t>Figure 2</w:t>
      </w:r>
      <w:r w:rsidR="00881656">
        <w:rPr>
          <w:rFonts w:ascii="Arial" w:eastAsia="SimSun" w:hAnsi="Arial" w:cs="Times New Roman"/>
          <w:kern w:val="0"/>
          <w:sz w:val="20"/>
          <w:szCs w:val="20"/>
          <w:lang w:eastAsia="zh-CN"/>
        </w:rPr>
        <w:fldChar w:fldCharType="end"/>
      </w:r>
      <w:r w:rsidR="00714CC0">
        <w:rPr>
          <w:rFonts w:ascii="Arial" w:eastAsia="SimSun" w:hAnsi="Arial" w:cs="Times New Roman"/>
          <w:kern w:val="0"/>
          <w:sz w:val="20"/>
          <w:szCs w:val="20"/>
          <w:lang w:eastAsia="zh-CN"/>
        </w:rPr>
        <w:t>,</w:t>
      </w:r>
      <w:r w:rsidR="00881656">
        <w:rPr>
          <w:rFonts w:ascii="Arial" w:eastAsia="SimSun" w:hAnsi="Arial" w:cs="Times New Roman"/>
          <w:kern w:val="0"/>
          <w:sz w:val="20"/>
          <w:szCs w:val="20"/>
          <w:lang w:eastAsia="zh-CN"/>
        </w:rPr>
        <w:t xml:space="preserve"> </w:t>
      </w:r>
      <w:r w:rsidR="002643D1" w:rsidRPr="00881656">
        <w:rPr>
          <w:rFonts w:ascii="Arial" w:eastAsia="SimSun" w:hAnsi="Arial" w:cs="Times New Roman"/>
          <w:kern w:val="0"/>
          <w:sz w:val="20"/>
          <w:szCs w:val="20"/>
          <w:lang w:eastAsia="zh-CN"/>
        </w:rPr>
        <w:t xml:space="preserve">within each NA, there is only one head gNB, which has Xn interface with all the other gNBs in the same NA. </w:t>
      </w:r>
      <w:r w:rsidR="00470AE6" w:rsidRPr="00881656">
        <w:rPr>
          <w:rFonts w:ascii="Arial" w:eastAsia="SimSun" w:hAnsi="Arial" w:cs="Times New Roman"/>
          <w:kern w:val="0"/>
          <w:sz w:val="20"/>
          <w:szCs w:val="20"/>
          <w:lang w:eastAsia="zh-CN"/>
        </w:rPr>
        <w:t>Between</w:t>
      </w:r>
      <w:r w:rsidR="002643D1" w:rsidRPr="00881656">
        <w:rPr>
          <w:rFonts w:ascii="Arial" w:eastAsia="SimSun" w:hAnsi="Arial" w:cs="Times New Roman"/>
          <w:kern w:val="0"/>
          <w:sz w:val="20"/>
          <w:szCs w:val="20"/>
          <w:lang w:eastAsia="zh-CN"/>
        </w:rPr>
        <w:t xml:space="preserve"> different NAs, Xn interface is only required betw</w:t>
      </w:r>
      <w:r w:rsidR="006B6FAB" w:rsidRPr="00881656">
        <w:rPr>
          <w:rFonts w:ascii="Arial" w:eastAsia="SimSun" w:hAnsi="Arial" w:cs="Times New Roman"/>
          <w:kern w:val="0"/>
          <w:sz w:val="20"/>
          <w:szCs w:val="20"/>
          <w:lang w:eastAsia="zh-CN"/>
        </w:rPr>
        <w:t>een the anchor gNB and head gNB</w:t>
      </w:r>
      <w:r w:rsidR="002643D1" w:rsidRPr="00881656">
        <w:rPr>
          <w:rFonts w:ascii="Arial" w:eastAsia="SimSun" w:hAnsi="Arial" w:cs="Times New Roman"/>
          <w:kern w:val="0"/>
          <w:sz w:val="20"/>
          <w:szCs w:val="20"/>
          <w:lang w:eastAsia="zh-CN"/>
        </w:rPr>
        <w:t>.</w:t>
      </w:r>
      <w:r w:rsidR="006B6FAB" w:rsidRPr="00881656">
        <w:rPr>
          <w:rFonts w:ascii="Arial" w:eastAsia="SimSun" w:hAnsi="Arial" w:cs="Times New Roman"/>
          <w:kern w:val="0"/>
          <w:sz w:val="20"/>
          <w:szCs w:val="20"/>
          <w:lang w:eastAsia="zh-CN"/>
        </w:rPr>
        <w:t xml:space="preserve"> The head gNB has the UE context delivered from the anchor </w:t>
      </w:r>
      <w:r w:rsidR="00CC7001" w:rsidRPr="00881656">
        <w:rPr>
          <w:rFonts w:ascii="Arial" w:eastAsia="SimSun" w:hAnsi="Arial" w:cs="Times New Roman"/>
          <w:kern w:val="0"/>
          <w:sz w:val="20"/>
          <w:szCs w:val="20"/>
          <w:lang w:eastAsia="zh-CN"/>
        </w:rPr>
        <w:t>gNB, while</w:t>
      </w:r>
      <w:r w:rsidR="00762B8C" w:rsidRPr="00881656">
        <w:rPr>
          <w:rFonts w:ascii="Arial" w:eastAsia="SimSun" w:hAnsi="Arial" w:cs="Times New Roman"/>
          <w:kern w:val="0"/>
          <w:sz w:val="20"/>
          <w:szCs w:val="20"/>
          <w:lang w:eastAsia="zh-CN"/>
        </w:rPr>
        <w:t xml:space="preserve"> o</w:t>
      </w:r>
      <w:r w:rsidR="002643D1" w:rsidRPr="00881656">
        <w:rPr>
          <w:rFonts w:ascii="Arial" w:eastAsia="SimSun" w:hAnsi="Arial" w:cs="Times New Roman"/>
          <w:kern w:val="0"/>
          <w:sz w:val="20"/>
          <w:szCs w:val="20"/>
          <w:lang w:eastAsia="zh-CN"/>
        </w:rPr>
        <w:t>nly the anchor gNB ha</w:t>
      </w:r>
      <w:r w:rsidR="00470AE6" w:rsidRPr="00881656">
        <w:rPr>
          <w:rFonts w:ascii="Arial" w:eastAsia="SimSun" w:hAnsi="Arial" w:cs="Times New Roman"/>
          <w:kern w:val="0"/>
          <w:sz w:val="20"/>
          <w:szCs w:val="20"/>
          <w:lang w:eastAsia="zh-CN"/>
        </w:rPr>
        <w:t>s</w:t>
      </w:r>
      <w:r w:rsidR="00E023BB">
        <w:rPr>
          <w:rFonts w:ascii="Arial" w:eastAsia="SimSun" w:hAnsi="Arial" w:cs="Times New Roman"/>
          <w:kern w:val="0"/>
          <w:sz w:val="20"/>
          <w:szCs w:val="20"/>
          <w:lang w:eastAsia="zh-CN"/>
        </w:rPr>
        <w:t xml:space="preserve"> the</w:t>
      </w:r>
      <w:r w:rsidR="00470AE6" w:rsidRPr="00881656">
        <w:rPr>
          <w:rFonts w:ascii="Arial" w:eastAsia="SimSun" w:hAnsi="Arial" w:cs="Times New Roman"/>
          <w:kern w:val="0"/>
          <w:sz w:val="20"/>
          <w:szCs w:val="20"/>
          <w:lang w:eastAsia="zh-CN"/>
        </w:rPr>
        <w:t xml:space="preserve"> CN-RAN connection for the UE.</w:t>
      </w:r>
      <w:r w:rsidR="002D0BD8" w:rsidRPr="00881656">
        <w:rPr>
          <w:rFonts w:ascii="Arial" w:eastAsia="SimSun" w:hAnsi="Arial" w:cs="Times New Roman"/>
          <w:kern w:val="0"/>
          <w:sz w:val="20"/>
          <w:szCs w:val="20"/>
          <w:lang w:eastAsia="zh-CN"/>
        </w:rPr>
        <w:t xml:space="preserve"> </w:t>
      </w:r>
    </w:p>
    <w:p w:rsidR="006B6FAB" w:rsidRPr="00881656" w:rsidRDefault="00DD1134"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Next, the anchor gNB get</w:t>
      </w:r>
      <w:r w:rsidR="00EC7969" w:rsidRPr="00881656">
        <w:rPr>
          <w:rFonts w:ascii="Arial" w:eastAsia="SimSun" w:hAnsi="Arial" w:cs="Times New Roman"/>
          <w:kern w:val="0"/>
          <w:sz w:val="20"/>
          <w:szCs w:val="20"/>
          <w:lang w:eastAsia="zh-CN"/>
        </w:rPr>
        <w:t xml:space="preserve">s </w:t>
      </w:r>
      <w:r w:rsidRPr="00881656">
        <w:rPr>
          <w:rFonts w:ascii="Arial" w:eastAsia="SimSun" w:hAnsi="Arial" w:cs="Times New Roman"/>
          <w:kern w:val="0"/>
          <w:sz w:val="20"/>
          <w:szCs w:val="20"/>
          <w:lang w:eastAsia="zh-CN"/>
        </w:rPr>
        <w:t>back the area information of those configured</w:t>
      </w:r>
      <w:r w:rsidR="00EC7969" w:rsidRPr="00881656">
        <w:rPr>
          <w:rFonts w:ascii="Arial" w:eastAsia="SimSun" w:hAnsi="Arial" w:cs="Times New Roman"/>
          <w:kern w:val="0"/>
          <w:sz w:val="20"/>
          <w:szCs w:val="20"/>
          <w:lang w:eastAsia="zh-CN"/>
        </w:rPr>
        <w:t xml:space="preserve"> NAs through Xn interface, including </w:t>
      </w:r>
      <w:r w:rsidR="00035C5F" w:rsidRPr="00035C5F">
        <w:rPr>
          <w:rFonts w:ascii="Arial" w:eastAsia="SimSun" w:hAnsi="Arial" w:cs="Times New Roman"/>
          <w:kern w:val="0"/>
          <w:sz w:val="20"/>
          <w:szCs w:val="20"/>
          <w:lang w:eastAsia="zh-CN"/>
        </w:rPr>
        <w:t>A</w:t>
      </w:r>
      <w:r w:rsidR="00035C5F">
        <w:rPr>
          <w:rFonts w:ascii="Arial" w:eastAsia="SimSun" w:hAnsi="Arial" w:cs="Times New Roman"/>
          <w:kern w:val="0"/>
          <w:sz w:val="20"/>
          <w:szCs w:val="20"/>
          <w:lang w:eastAsia="zh-CN"/>
        </w:rPr>
        <w:t>-RNTI</w:t>
      </w:r>
      <w:r w:rsidR="003E6611" w:rsidRPr="003E6611">
        <w:rPr>
          <w:rFonts w:ascii="Arial" w:eastAsia="SimSun" w:hAnsi="Arial" w:cs="Times New Roman"/>
          <w:kern w:val="0"/>
          <w:sz w:val="20"/>
          <w:szCs w:val="20"/>
          <w:lang w:eastAsia="zh-CN"/>
        </w:rPr>
        <w:t>s</w:t>
      </w:r>
      <w:r w:rsidR="00EC7969" w:rsidRPr="00881656">
        <w:rPr>
          <w:rFonts w:ascii="Arial" w:eastAsia="SimSun" w:hAnsi="Arial" w:cs="Times New Roman"/>
          <w:kern w:val="0"/>
          <w:sz w:val="20"/>
          <w:szCs w:val="20"/>
          <w:lang w:eastAsia="zh-CN"/>
        </w:rPr>
        <w:t>, which</w:t>
      </w:r>
      <w:r w:rsidR="00E645F3" w:rsidRPr="00E645F3">
        <w:t xml:space="preserve"> </w:t>
      </w:r>
      <w:r w:rsidR="003E6611">
        <w:rPr>
          <w:rFonts w:ascii="Arial" w:eastAsia="SimSun" w:hAnsi="Arial" w:cs="Times New Roman"/>
          <w:kern w:val="0"/>
          <w:sz w:val="20"/>
          <w:szCs w:val="20"/>
          <w:lang w:eastAsia="zh-CN"/>
        </w:rPr>
        <w:t>are</w:t>
      </w:r>
      <w:r w:rsidR="00E645F3" w:rsidRPr="00881656">
        <w:rPr>
          <w:rFonts w:ascii="Arial" w:eastAsia="SimSun" w:hAnsi="Arial" w:cs="Times New Roman"/>
          <w:kern w:val="0"/>
          <w:sz w:val="20"/>
          <w:szCs w:val="20"/>
          <w:lang w:eastAsia="zh-CN"/>
        </w:rPr>
        <w:t xml:space="preserve"> used to identify the anchor/head gNB and the associated UE context</w:t>
      </w:r>
      <w:r w:rsidR="00EC7969" w:rsidRPr="00881656">
        <w:rPr>
          <w:rFonts w:ascii="Arial" w:eastAsia="SimSun" w:hAnsi="Arial" w:cs="Times New Roman"/>
          <w:kern w:val="0"/>
          <w:sz w:val="20"/>
          <w:szCs w:val="20"/>
          <w:lang w:eastAsia="zh-CN"/>
        </w:rPr>
        <w:t>. As such, the UE context has been pre-deployed in nearby head gNBs, and multiple NAs have been configured for this UE.</w:t>
      </w:r>
    </w:p>
    <w:p w:rsidR="00E50333" w:rsidRPr="00881656" w:rsidRDefault="007800E6"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Then</w:t>
      </w:r>
      <w:r w:rsidR="00EC7969" w:rsidRPr="00881656">
        <w:rPr>
          <w:rFonts w:ascii="Arial" w:eastAsia="SimSun" w:hAnsi="Arial" w:cs="Times New Roman"/>
          <w:kern w:val="0"/>
          <w:sz w:val="20"/>
          <w:szCs w:val="20"/>
          <w:lang w:eastAsia="zh-CN"/>
        </w:rPr>
        <w:t xml:space="preserve">, after multiple NA configuration, the </w:t>
      </w:r>
      <w:r w:rsidR="0043286B" w:rsidRPr="00881656">
        <w:rPr>
          <w:rFonts w:ascii="Arial" w:eastAsia="SimSun" w:hAnsi="Arial" w:cs="Times New Roman"/>
          <w:kern w:val="0"/>
          <w:sz w:val="20"/>
          <w:szCs w:val="20"/>
          <w:lang w:eastAsia="zh-CN"/>
        </w:rPr>
        <w:t>anchor</w:t>
      </w:r>
      <w:r w:rsidR="00EC7969" w:rsidRPr="00881656">
        <w:rPr>
          <w:rFonts w:ascii="Arial" w:eastAsia="SimSun" w:hAnsi="Arial" w:cs="Times New Roman"/>
          <w:kern w:val="0"/>
          <w:sz w:val="20"/>
          <w:szCs w:val="20"/>
          <w:lang w:eastAsia="zh-CN"/>
        </w:rPr>
        <w:t xml:space="preserve"> gNB will deliver the information of the configured NAs to the UE. Specifically, the messages of </w:t>
      </w:r>
      <w:r w:rsidR="00035C5F" w:rsidRPr="00035C5F">
        <w:rPr>
          <w:rFonts w:ascii="Arial" w:eastAsia="SimSun" w:hAnsi="Arial" w:cs="Times New Roman"/>
          <w:kern w:val="0"/>
          <w:sz w:val="20"/>
          <w:szCs w:val="20"/>
          <w:lang w:eastAsia="zh-CN"/>
        </w:rPr>
        <w:t>A</w:t>
      </w:r>
      <w:r w:rsidR="00035C5F">
        <w:rPr>
          <w:rFonts w:ascii="Arial" w:eastAsia="SimSun" w:hAnsi="Arial" w:cs="Times New Roman"/>
          <w:kern w:val="0"/>
          <w:sz w:val="20"/>
          <w:szCs w:val="20"/>
          <w:lang w:eastAsia="zh-CN"/>
        </w:rPr>
        <w:t xml:space="preserve">-RNTI </w:t>
      </w:r>
      <w:r w:rsidR="00EC7969" w:rsidRPr="00881656">
        <w:rPr>
          <w:rFonts w:ascii="Arial" w:eastAsia="SimSun" w:hAnsi="Arial" w:cs="Times New Roman"/>
          <w:kern w:val="0"/>
          <w:sz w:val="20"/>
          <w:szCs w:val="20"/>
          <w:lang w:eastAsia="zh-CN"/>
        </w:rPr>
        <w:t xml:space="preserve">and </w:t>
      </w:r>
      <w:r w:rsidR="00EC7969" w:rsidRPr="00881656">
        <w:rPr>
          <w:rFonts w:ascii="Arial" w:eastAsia="SimSun" w:hAnsi="Arial" w:cs="Times New Roman"/>
          <w:i/>
          <w:kern w:val="0"/>
          <w:sz w:val="20"/>
          <w:szCs w:val="20"/>
          <w:lang w:eastAsia="zh-CN"/>
        </w:rPr>
        <w:t>ranAreaInformation</w:t>
      </w:r>
      <w:r w:rsidR="00EC7969" w:rsidRPr="00881656">
        <w:rPr>
          <w:rFonts w:ascii="Arial" w:eastAsia="SimSun" w:hAnsi="Arial" w:cs="Times New Roman"/>
          <w:kern w:val="0"/>
          <w:sz w:val="20"/>
          <w:szCs w:val="20"/>
          <w:lang w:eastAsia="zh-CN"/>
        </w:rPr>
        <w:t xml:space="preserve"> of the configured NAs will be involved in the </w:t>
      </w:r>
      <w:r w:rsidR="00EC7969" w:rsidRPr="00881656">
        <w:rPr>
          <w:rFonts w:ascii="Arial" w:eastAsia="SimSun" w:hAnsi="Arial" w:cs="Times New Roman"/>
          <w:i/>
          <w:kern w:val="0"/>
          <w:sz w:val="20"/>
          <w:szCs w:val="20"/>
          <w:lang w:eastAsia="zh-CN"/>
        </w:rPr>
        <w:t xml:space="preserve">RRCConnectionSuspend </w:t>
      </w:r>
      <w:r w:rsidR="00EC7969" w:rsidRPr="00881656">
        <w:rPr>
          <w:rFonts w:ascii="Arial" w:eastAsia="SimSun" w:hAnsi="Arial" w:cs="Times New Roman"/>
          <w:kern w:val="0"/>
          <w:sz w:val="20"/>
          <w:szCs w:val="20"/>
          <w:lang w:eastAsia="zh-CN"/>
        </w:rPr>
        <w:t xml:space="preserve">message and delivered to the UE. (Note that the NCC is also involved in </w:t>
      </w:r>
      <w:r w:rsidR="00EC7969" w:rsidRPr="00881656">
        <w:rPr>
          <w:rFonts w:ascii="Arial" w:eastAsia="SimSun" w:hAnsi="Arial" w:cs="Times New Roman"/>
          <w:i/>
          <w:kern w:val="0"/>
          <w:sz w:val="20"/>
          <w:szCs w:val="20"/>
          <w:lang w:eastAsia="zh-CN"/>
        </w:rPr>
        <w:t>RRCConnectionSuspend</w:t>
      </w:r>
      <w:r w:rsidR="00EC7969" w:rsidRPr="00881656">
        <w:rPr>
          <w:rFonts w:ascii="Arial" w:eastAsia="SimSun" w:hAnsi="Arial" w:cs="Times New Roman"/>
          <w:kern w:val="0"/>
          <w:sz w:val="20"/>
          <w:szCs w:val="20"/>
          <w:lang w:eastAsia="zh-CN"/>
        </w:rPr>
        <w:t xml:space="preserve"> message for deriving new keys [</w:t>
      </w:r>
      <w:r w:rsidR="00CF2859">
        <w:rPr>
          <w:rFonts w:ascii="Arial" w:eastAsia="SimSun" w:hAnsi="Arial" w:cs="Times New Roman"/>
          <w:kern w:val="0"/>
          <w:sz w:val="20"/>
          <w:szCs w:val="20"/>
          <w:lang w:eastAsia="zh-CN"/>
        </w:rPr>
        <w:t>6</w:t>
      </w:r>
      <w:r w:rsidR="00EC7969" w:rsidRPr="00881656">
        <w:rPr>
          <w:rFonts w:ascii="Arial" w:eastAsia="SimSun" w:hAnsi="Arial" w:cs="Times New Roman"/>
          <w:kern w:val="0"/>
          <w:sz w:val="20"/>
          <w:szCs w:val="20"/>
          <w:lang w:eastAsia="zh-CN"/>
        </w:rPr>
        <w:t>])</w:t>
      </w:r>
    </w:p>
    <w:p w:rsidR="001C4C84" w:rsidRDefault="00534EE5" w:rsidP="00B2341F">
      <w:pPr>
        <w:keepNext/>
        <w:widowControl/>
        <w:overflowPunct w:val="0"/>
        <w:autoSpaceDE w:val="0"/>
        <w:autoSpaceDN w:val="0"/>
        <w:adjustRightInd w:val="0"/>
        <w:spacing w:after="120"/>
        <w:jc w:val="center"/>
        <w:textAlignment w:val="baseline"/>
      </w:pPr>
      <w:r>
        <w:rPr>
          <w:noProof/>
          <w:lang w:val="en-HK"/>
        </w:rPr>
        <w:drawing>
          <wp:inline distT="0" distB="0" distL="0" distR="0" wp14:anchorId="37B4FBA1">
            <wp:extent cx="3727939" cy="1899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3405" cy="1922482"/>
                    </a:xfrm>
                    <a:prstGeom prst="rect">
                      <a:avLst/>
                    </a:prstGeom>
                    <a:noFill/>
                  </pic:spPr>
                </pic:pic>
              </a:graphicData>
            </a:graphic>
          </wp:inline>
        </w:drawing>
      </w:r>
    </w:p>
    <w:p w:rsidR="001C4C84" w:rsidRDefault="001C4C84" w:rsidP="001C4C84">
      <w:pPr>
        <w:pStyle w:val="Caption"/>
        <w:jc w:val="center"/>
        <w:rPr>
          <w:rFonts w:ascii="Arial" w:eastAsia="SimSun" w:hAnsi="Arial" w:cs="Times New Roman"/>
          <w:kern w:val="0"/>
          <w:lang w:eastAsia="zh-CN"/>
        </w:rPr>
      </w:pPr>
      <w:bookmarkStart w:id="3" w:name="_Ref47779595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12E4A">
        <w:rPr>
          <w:rFonts w:ascii="Arial" w:eastAsia="SimSun" w:hAnsi="Arial" w:cs="Times New Roman"/>
          <w:noProof/>
          <w:kern w:val="0"/>
          <w:lang w:eastAsia="zh-CN"/>
        </w:rPr>
        <w:t>2</w:t>
      </w:r>
      <w:r w:rsidRPr="00D2568B">
        <w:rPr>
          <w:rFonts w:ascii="Arial" w:eastAsia="SimSun" w:hAnsi="Arial" w:cs="Times New Roman"/>
          <w:kern w:val="0"/>
          <w:lang w:eastAsia="zh-CN"/>
        </w:rPr>
        <w:fldChar w:fldCharType="end"/>
      </w:r>
      <w:bookmarkEnd w:id="3"/>
      <w:r w:rsidRPr="00D2568B">
        <w:rPr>
          <w:rFonts w:ascii="Arial" w:eastAsia="SimSun" w:hAnsi="Arial" w:cs="Times New Roman"/>
          <w:kern w:val="0"/>
          <w:lang w:eastAsia="zh-CN"/>
        </w:rPr>
        <w:t xml:space="preserve">: </w:t>
      </w:r>
      <w:r w:rsidR="00534EE5">
        <w:rPr>
          <w:rFonts w:ascii="Arial" w:eastAsia="SimSun" w:hAnsi="Arial" w:cs="Times New Roman"/>
          <w:kern w:val="0"/>
          <w:lang w:eastAsia="zh-CN"/>
        </w:rPr>
        <w:t>Illustration of multiple NA configuration</w:t>
      </w:r>
    </w:p>
    <w:p w:rsidR="00AC34B9" w:rsidRDefault="00AC34B9" w:rsidP="00AC34B9">
      <w:pPr>
        <w:rPr>
          <w:rFonts w:eastAsia="SimSun"/>
          <w:lang w:eastAsia="zh-CN"/>
        </w:rPr>
      </w:pPr>
    </w:p>
    <w:p w:rsidR="0073506F" w:rsidRPr="00241EF6" w:rsidRDefault="0073506F" w:rsidP="0073506F">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2     </w:t>
      </w:r>
      <w:r w:rsidR="00F257E4">
        <w:rPr>
          <w:noProof/>
          <w:szCs w:val="22"/>
          <w:lang w:val="en-US"/>
        </w:rPr>
        <w:t xml:space="preserve">  The anchor gNB can configure</w:t>
      </w:r>
      <w:r>
        <w:rPr>
          <w:noProof/>
          <w:szCs w:val="22"/>
          <w:lang w:val="en-US"/>
        </w:rPr>
        <w:t xml:space="preserve"> </w:t>
      </w:r>
      <w:r w:rsidR="00F257E4">
        <w:rPr>
          <w:noProof/>
          <w:szCs w:val="22"/>
          <w:lang w:val="en-US"/>
        </w:rPr>
        <w:t>m</w:t>
      </w:r>
      <w:r w:rsidR="00CF1DAC">
        <w:rPr>
          <w:noProof/>
          <w:szCs w:val="22"/>
          <w:lang w:val="en-US"/>
        </w:rPr>
        <w:t>ultiple NAs</w:t>
      </w:r>
      <w:r w:rsidR="00F257E4">
        <w:rPr>
          <w:noProof/>
          <w:szCs w:val="22"/>
          <w:lang w:val="en-US"/>
        </w:rPr>
        <w:t xml:space="preserve"> for the UE by pre-deploying the UE context in</w:t>
      </w:r>
      <w:r w:rsidR="00046C7F">
        <w:rPr>
          <w:noProof/>
          <w:szCs w:val="22"/>
          <w:lang w:val="en-US"/>
        </w:rPr>
        <w:t xml:space="preserve"> the</w:t>
      </w:r>
      <w:r w:rsidR="00F257E4">
        <w:rPr>
          <w:noProof/>
          <w:szCs w:val="22"/>
          <w:lang w:val="en-US"/>
        </w:rPr>
        <w:t xml:space="preserve"> head gNBs of multiple NAs.</w:t>
      </w:r>
      <w:r w:rsidR="00046C7F">
        <w:rPr>
          <w:noProof/>
          <w:szCs w:val="22"/>
          <w:lang w:val="en-US"/>
        </w:rPr>
        <w:t xml:space="preserve"> </w:t>
      </w:r>
      <w:r w:rsidR="00972166">
        <w:rPr>
          <w:noProof/>
          <w:szCs w:val="22"/>
          <w:lang w:val="en-US"/>
        </w:rPr>
        <w:t xml:space="preserve">The configured multiple NAs can be regarded </w:t>
      </w:r>
      <w:r w:rsidR="00B04DAA">
        <w:rPr>
          <w:noProof/>
          <w:szCs w:val="22"/>
          <w:lang w:val="en-US"/>
        </w:rPr>
        <w:t xml:space="preserve">as </w:t>
      </w:r>
      <w:r w:rsidR="00972166">
        <w:rPr>
          <w:noProof/>
          <w:szCs w:val="22"/>
          <w:lang w:val="en-US"/>
        </w:rPr>
        <w:t>a larger NA for the UE</w:t>
      </w:r>
      <w:r w:rsidR="00881656">
        <w:rPr>
          <w:noProof/>
          <w:szCs w:val="22"/>
          <w:lang w:val="en-US"/>
        </w:rPr>
        <w:t xml:space="preserve"> with</w:t>
      </w:r>
      <w:r w:rsidR="00881656" w:rsidRPr="004B377C">
        <w:t xml:space="preserve"> </w:t>
      </w:r>
      <w:r w:rsidR="00881656" w:rsidRPr="004B377C">
        <w:rPr>
          <w:noProof/>
          <w:szCs w:val="22"/>
          <w:lang w:val="en-US"/>
        </w:rPr>
        <w:t>lower requirement on the Xn interface topology</w:t>
      </w:r>
      <w:r w:rsidR="00972166">
        <w:rPr>
          <w:noProof/>
          <w:szCs w:val="22"/>
          <w:lang w:val="en-US"/>
        </w:rPr>
        <w:t xml:space="preserve">. </w:t>
      </w:r>
    </w:p>
    <w:p w:rsidR="0073506F" w:rsidRPr="00157930" w:rsidRDefault="00972166" w:rsidP="00157930">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3     </w:t>
      </w:r>
      <w:r w:rsidR="00793ABC">
        <w:rPr>
          <w:noProof/>
          <w:szCs w:val="22"/>
          <w:lang w:val="en-US"/>
        </w:rPr>
        <w:t xml:space="preserve"> </w:t>
      </w:r>
      <w:r w:rsidR="005D6C31">
        <w:rPr>
          <w:noProof/>
          <w:szCs w:val="22"/>
          <w:lang w:val="en-US"/>
        </w:rPr>
        <w:t xml:space="preserve"> </w:t>
      </w:r>
      <w:r>
        <w:rPr>
          <w:noProof/>
          <w:szCs w:val="22"/>
          <w:lang w:val="en-US"/>
        </w:rPr>
        <w:t>The UE obtain</w:t>
      </w:r>
      <w:r w:rsidR="00B145F7">
        <w:rPr>
          <w:noProof/>
          <w:szCs w:val="22"/>
          <w:lang w:val="en-US"/>
        </w:rPr>
        <w:t>s</w:t>
      </w:r>
      <w:r>
        <w:rPr>
          <w:noProof/>
          <w:szCs w:val="22"/>
          <w:lang w:val="en-US"/>
        </w:rPr>
        <w:t xml:space="preserve"> the information of the configured multiple NAs, including </w:t>
      </w:r>
      <w:r w:rsidR="00533306" w:rsidRPr="00035C5F">
        <w:rPr>
          <w:rFonts w:eastAsia="SimSun"/>
        </w:rPr>
        <w:t>A</w:t>
      </w:r>
      <w:r w:rsidR="00533306">
        <w:rPr>
          <w:rFonts w:eastAsia="SimSun"/>
        </w:rPr>
        <w:t>-RNTI</w:t>
      </w:r>
      <w:r>
        <w:rPr>
          <w:noProof/>
          <w:szCs w:val="22"/>
          <w:lang w:val="en-US"/>
        </w:rPr>
        <w:t xml:space="preserve">s and </w:t>
      </w:r>
      <w:r w:rsidRPr="007D0CB6">
        <w:rPr>
          <w:i/>
          <w:noProof/>
          <w:szCs w:val="22"/>
          <w:lang w:val="en-US"/>
        </w:rPr>
        <w:t>ranAreaInformation</w:t>
      </w:r>
      <w:r>
        <w:rPr>
          <w:noProof/>
          <w:szCs w:val="22"/>
          <w:lang w:val="en-US"/>
        </w:rPr>
        <w:t xml:space="preserve">s from </w:t>
      </w:r>
      <w:r w:rsidRPr="00714CDB">
        <w:rPr>
          <w:noProof/>
          <w:szCs w:val="22"/>
          <w:lang w:val="en-US"/>
        </w:rPr>
        <w:t>the anchor gNB</w:t>
      </w:r>
      <w:r>
        <w:rPr>
          <w:noProof/>
          <w:szCs w:val="22"/>
          <w:lang w:val="en-US"/>
        </w:rPr>
        <w:t>.</w:t>
      </w:r>
    </w:p>
    <w:p w:rsidR="0073506F" w:rsidRPr="005D6C31" w:rsidRDefault="0073506F" w:rsidP="00AC34B9">
      <w:pPr>
        <w:rPr>
          <w:rFonts w:eastAsia="SimSun"/>
          <w:lang w:eastAsia="zh-CN"/>
        </w:rPr>
      </w:pPr>
    </w:p>
    <w:p w:rsidR="00AC34B9" w:rsidRPr="00534EE5" w:rsidRDefault="00AC34B9" w:rsidP="00AC34B9">
      <w:pPr>
        <w:rPr>
          <w:rFonts w:ascii="Arial" w:eastAsia="SimSun" w:hAnsi="Arial" w:cs="Times New Roman"/>
          <w:b/>
          <w:kern w:val="0"/>
          <w:sz w:val="20"/>
          <w:szCs w:val="20"/>
          <w:lang w:eastAsia="zh-CN"/>
        </w:rPr>
      </w:pPr>
      <w:r w:rsidRPr="00534EE5">
        <w:rPr>
          <w:rFonts w:ascii="Arial" w:eastAsia="SimSun" w:hAnsi="Arial" w:cs="Times New Roman"/>
          <w:b/>
          <w:kern w:val="0"/>
          <w:sz w:val="20"/>
          <w:szCs w:val="20"/>
          <w:lang w:eastAsia="zh-CN"/>
        </w:rPr>
        <w:t>(B)</w:t>
      </w:r>
      <w:r w:rsidRPr="00534EE5">
        <w:rPr>
          <w:rFonts w:ascii="Arial" w:eastAsia="SimSun" w:hAnsi="Arial" w:cs="Times New Roman"/>
          <w:b/>
          <w:kern w:val="0"/>
          <w:sz w:val="20"/>
          <w:szCs w:val="20"/>
          <w:lang w:eastAsia="zh-CN"/>
        </w:rPr>
        <w:tab/>
        <w:t xml:space="preserve">When the UE in RRC_INACTIVE state enters a </w:t>
      </w:r>
      <w:r w:rsidR="007167CE" w:rsidRPr="00881656">
        <w:rPr>
          <w:rFonts w:ascii="Arial" w:eastAsia="SimSun" w:hAnsi="Arial" w:cs="Times New Roman"/>
          <w:b/>
          <w:kern w:val="0"/>
          <w:sz w:val="20"/>
          <w:szCs w:val="20"/>
          <w:lang w:eastAsia="zh-CN"/>
        </w:rPr>
        <w:t>pre-configured</w:t>
      </w:r>
      <w:r w:rsidR="007167CE" w:rsidRPr="00534EE5">
        <w:rPr>
          <w:rFonts w:ascii="Arial" w:eastAsia="SimSun" w:hAnsi="Arial" w:cs="Times New Roman"/>
          <w:b/>
          <w:kern w:val="0"/>
          <w:sz w:val="20"/>
          <w:szCs w:val="20"/>
          <w:lang w:eastAsia="zh-CN"/>
        </w:rPr>
        <w:t xml:space="preserve"> </w:t>
      </w:r>
      <w:r w:rsidRPr="00534EE5">
        <w:rPr>
          <w:rFonts w:ascii="Arial" w:eastAsia="SimSun" w:hAnsi="Arial" w:cs="Times New Roman"/>
          <w:b/>
          <w:kern w:val="0"/>
          <w:sz w:val="20"/>
          <w:szCs w:val="20"/>
          <w:lang w:eastAsia="zh-CN"/>
        </w:rPr>
        <w:t>NA, i</w:t>
      </w:r>
      <w:r w:rsidR="00714CDB">
        <w:rPr>
          <w:rFonts w:ascii="Arial" w:eastAsia="SimSun" w:hAnsi="Arial" w:cs="Times New Roman"/>
          <w:b/>
          <w:kern w:val="0"/>
          <w:sz w:val="20"/>
          <w:szCs w:val="20"/>
          <w:lang w:eastAsia="zh-CN"/>
        </w:rPr>
        <w:t xml:space="preserve">t is the anchor gNB who decides </w:t>
      </w:r>
      <w:r w:rsidRPr="00534EE5">
        <w:rPr>
          <w:rFonts w:ascii="Arial" w:eastAsia="SimSun" w:hAnsi="Arial" w:cs="Times New Roman"/>
          <w:b/>
          <w:kern w:val="0"/>
          <w:sz w:val="20"/>
          <w:szCs w:val="20"/>
          <w:lang w:eastAsia="zh-CN"/>
        </w:rPr>
        <w:t>whether to relocate anchor gNB.</w:t>
      </w:r>
    </w:p>
    <w:p w:rsidR="00AC34B9" w:rsidRPr="00881656" w:rsidRDefault="00AC34B9" w:rsidP="00881656">
      <w:pPr>
        <w:jc w:val="both"/>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 xml:space="preserve">When the UE enters </w:t>
      </w:r>
      <w:r w:rsidR="009A4526" w:rsidRPr="00881656">
        <w:rPr>
          <w:rFonts w:ascii="Arial" w:eastAsia="SimSun" w:hAnsi="Arial" w:cs="Times New Roman"/>
          <w:kern w:val="0"/>
          <w:sz w:val="20"/>
          <w:szCs w:val="20"/>
          <w:lang w:eastAsia="zh-CN"/>
        </w:rPr>
        <w:t>on</w:t>
      </w:r>
      <w:r w:rsidR="001830E1" w:rsidRPr="00881656">
        <w:rPr>
          <w:rFonts w:ascii="Arial" w:eastAsia="SimSun" w:hAnsi="Arial" w:cs="Times New Roman"/>
          <w:kern w:val="0"/>
          <w:sz w:val="20"/>
          <w:szCs w:val="20"/>
          <w:lang w:eastAsia="zh-CN"/>
        </w:rPr>
        <w:t xml:space="preserve">e of the pre-configured </w:t>
      </w:r>
      <w:r w:rsidR="009A4526" w:rsidRPr="00881656">
        <w:rPr>
          <w:rFonts w:ascii="Arial" w:eastAsia="SimSun" w:hAnsi="Arial" w:cs="Times New Roman"/>
          <w:kern w:val="0"/>
          <w:sz w:val="20"/>
          <w:szCs w:val="20"/>
          <w:lang w:eastAsia="zh-CN"/>
        </w:rPr>
        <w:t>NAs</w:t>
      </w:r>
      <w:r w:rsidRPr="00881656">
        <w:rPr>
          <w:rFonts w:ascii="Arial" w:eastAsia="SimSun" w:hAnsi="Arial" w:cs="Times New Roman"/>
          <w:kern w:val="0"/>
          <w:sz w:val="20"/>
          <w:szCs w:val="20"/>
          <w:lang w:eastAsia="zh-CN"/>
        </w:rPr>
        <w:t xml:space="preserve">, it will send the </w:t>
      </w:r>
      <w:r w:rsidRPr="00881656">
        <w:rPr>
          <w:rFonts w:ascii="Arial" w:eastAsia="SimSun" w:hAnsi="Arial" w:cs="Times New Roman"/>
          <w:i/>
          <w:kern w:val="0"/>
          <w:sz w:val="20"/>
          <w:szCs w:val="20"/>
          <w:lang w:eastAsia="zh-CN"/>
        </w:rPr>
        <w:t>RRCConnectionResumeRequest</w:t>
      </w:r>
      <w:r w:rsidRPr="00881656">
        <w:rPr>
          <w:rFonts w:ascii="Arial" w:eastAsia="SimSun" w:hAnsi="Arial" w:cs="Times New Roman"/>
          <w:kern w:val="0"/>
          <w:sz w:val="20"/>
          <w:szCs w:val="20"/>
          <w:lang w:eastAsia="zh-CN"/>
        </w:rPr>
        <w:t xml:space="preserve"> message, which </w:t>
      </w:r>
      <w:r w:rsidR="00253245">
        <w:rPr>
          <w:rFonts w:ascii="Arial" w:eastAsia="SimSun" w:hAnsi="Arial" w:cs="Times New Roman"/>
          <w:kern w:val="0"/>
          <w:sz w:val="20"/>
          <w:szCs w:val="20"/>
          <w:lang w:eastAsia="zh-CN"/>
        </w:rPr>
        <w:t>contain</w:t>
      </w:r>
      <w:r w:rsidRPr="00881656">
        <w:rPr>
          <w:rFonts w:ascii="Arial" w:eastAsia="SimSun" w:hAnsi="Arial" w:cs="Times New Roman"/>
          <w:kern w:val="0"/>
          <w:sz w:val="20"/>
          <w:szCs w:val="20"/>
          <w:lang w:eastAsia="zh-CN"/>
        </w:rPr>
        <w:t xml:space="preserve">s its selected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881656">
        <w:rPr>
          <w:rFonts w:ascii="Arial" w:eastAsia="SimSun" w:hAnsi="Arial" w:cs="Times New Roman"/>
          <w:kern w:val="0"/>
          <w:sz w:val="20"/>
          <w:szCs w:val="20"/>
          <w:lang w:eastAsia="zh-CN"/>
        </w:rPr>
        <w:t xml:space="preserve"> corresponding to th</w:t>
      </w:r>
      <w:r w:rsidR="00D80491" w:rsidRPr="00881656">
        <w:rPr>
          <w:rFonts w:ascii="Arial" w:eastAsia="SimSun" w:hAnsi="Arial" w:cs="Times New Roman"/>
          <w:kern w:val="0"/>
          <w:sz w:val="20"/>
          <w:szCs w:val="20"/>
          <w:lang w:eastAsia="zh-CN"/>
        </w:rPr>
        <w:t>is</w:t>
      </w:r>
      <w:r w:rsidRPr="00881656">
        <w:rPr>
          <w:rFonts w:ascii="Arial" w:eastAsia="SimSun" w:hAnsi="Arial" w:cs="Times New Roman"/>
          <w:kern w:val="0"/>
          <w:sz w:val="20"/>
          <w:szCs w:val="20"/>
          <w:lang w:eastAsia="zh-CN"/>
        </w:rPr>
        <w:t xml:space="preserve"> new NA, to the target gNB to trigger the </w:t>
      </w:r>
      <w:r w:rsidR="007E4796" w:rsidRPr="00881656">
        <w:rPr>
          <w:rFonts w:ascii="Arial" w:eastAsia="SimSun" w:hAnsi="Arial" w:cs="Times New Roman"/>
          <w:kern w:val="0"/>
          <w:sz w:val="20"/>
          <w:szCs w:val="20"/>
          <w:lang w:eastAsia="zh-CN"/>
        </w:rPr>
        <w:t>R</w:t>
      </w:r>
      <w:r w:rsidR="004C4E00" w:rsidRPr="00881656">
        <w:rPr>
          <w:rFonts w:ascii="Arial" w:eastAsia="SimSun" w:hAnsi="Arial" w:cs="Times New Roman"/>
          <w:kern w:val="0"/>
          <w:sz w:val="20"/>
          <w:szCs w:val="20"/>
          <w:lang w:eastAsia="zh-CN"/>
        </w:rPr>
        <w:t>L</w:t>
      </w:r>
      <w:r w:rsidRPr="00881656">
        <w:rPr>
          <w:rFonts w:ascii="Arial" w:eastAsia="SimSun" w:hAnsi="Arial" w:cs="Times New Roman"/>
          <w:kern w:val="0"/>
          <w:sz w:val="20"/>
          <w:szCs w:val="20"/>
          <w:lang w:eastAsia="zh-CN"/>
        </w:rPr>
        <w:t xml:space="preserve">AU execution. Note that the target gNB may be </w:t>
      </w:r>
      <w:r w:rsidR="00A721E3" w:rsidRPr="00881656">
        <w:rPr>
          <w:rFonts w:ascii="Arial" w:eastAsia="SimSun" w:hAnsi="Arial" w:cs="Times New Roman"/>
          <w:kern w:val="0"/>
          <w:sz w:val="20"/>
          <w:szCs w:val="20"/>
          <w:lang w:eastAsia="zh-CN"/>
        </w:rPr>
        <w:t xml:space="preserve">or may not be </w:t>
      </w:r>
      <w:r w:rsidRPr="00881656">
        <w:rPr>
          <w:rFonts w:ascii="Arial" w:eastAsia="SimSun" w:hAnsi="Arial" w:cs="Times New Roman"/>
          <w:kern w:val="0"/>
          <w:sz w:val="20"/>
          <w:szCs w:val="20"/>
          <w:lang w:eastAsia="zh-CN"/>
        </w:rPr>
        <w:t xml:space="preserve">the head gNB of the new NA. </w:t>
      </w:r>
    </w:p>
    <w:p w:rsidR="00AC34B9" w:rsidRPr="005C4ECE" w:rsidRDefault="00AC34B9" w:rsidP="00165621">
      <w:pPr>
        <w:pStyle w:val="ListParagraph"/>
        <w:numPr>
          <w:ilvl w:val="0"/>
          <w:numId w:val="14"/>
        </w:numPr>
        <w:ind w:leftChars="0"/>
        <w:jc w:val="both"/>
        <w:rPr>
          <w:rFonts w:ascii="Arial" w:eastAsia="SimSun" w:hAnsi="Arial" w:cs="Times New Roman"/>
          <w:kern w:val="0"/>
          <w:sz w:val="20"/>
          <w:szCs w:val="20"/>
          <w:lang w:eastAsia="zh-CN"/>
        </w:rPr>
      </w:pPr>
      <w:r w:rsidRPr="005C4ECE">
        <w:rPr>
          <w:rFonts w:ascii="Arial" w:eastAsia="SimSun" w:hAnsi="Arial" w:cs="Times New Roman"/>
          <w:kern w:val="0"/>
          <w:sz w:val="20"/>
          <w:szCs w:val="20"/>
          <w:lang w:eastAsia="zh-CN"/>
        </w:rPr>
        <w:t xml:space="preserve">If the target gNB is the head gNB of the new NA, the target gNB can directly verify the UE context stored locally according to the received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5C4ECE">
        <w:rPr>
          <w:rFonts w:ascii="Arial" w:eastAsia="SimSun" w:hAnsi="Arial" w:cs="Times New Roman"/>
          <w:kern w:val="0"/>
          <w:sz w:val="20"/>
          <w:szCs w:val="20"/>
          <w:lang w:eastAsia="zh-CN"/>
        </w:rPr>
        <w:t>.</w:t>
      </w:r>
    </w:p>
    <w:p w:rsidR="00AC34B9" w:rsidRPr="005C4ECE" w:rsidRDefault="00AC34B9" w:rsidP="00165621">
      <w:pPr>
        <w:pStyle w:val="ListParagraph"/>
        <w:numPr>
          <w:ilvl w:val="0"/>
          <w:numId w:val="14"/>
        </w:numPr>
        <w:ind w:leftChars="0"/>
        <w:jc w:val="both"/>
        <w:rPr>
          <w:rFonts w:ascii="Arial" w:eastAsia="SimSun" w:hAnsi="Arial" w:cs="Times New Roman"/>
          <w:kern w:val="0"/>
          <w:sz w:val="20"/>
          <w:szCs w:val="20"/>
          <w:lang w:eastAsia="zh-CN"/>
        </w:rPr>
      </w:pPr>
      <w:r w:rsidRPr="005C4ECE">
        <w:rPr>
          <w:rFonts w:ascii="Arial" w:eastAsia="SimSun" w:hAnsi="Arial" w:cs="Times New Roman"/>
          <w:kern w:val="0"/>
          <w:sz w:val="20"/>
          <w:szCs w:val="20"/>
          <w:lang w:eastAsia="zh-CN"/>
        </w:rPr>
        <w:t xml:space="preserve">If the target gNB is not the head gNB of the new NA, the target gNB will forward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5C4ECE">
        <w:rPr>
          <w:rFonts w:ascii="Arial" w:eastAsia="SimSun" w:hAnsi="Arial" w:cs="Times New Roman"/>
          <w:kern w:val="0"/>
          <w:sz w:val="20"/>
          <w:szCs w:val="20"/>
          <w:lang w:eastAsia="zh-CN"/>
        </w:rPr>
        <w:t xml:space="preserve">AU request </w:t>
      </w:r>
      <w:r w:rsidRPr="005C4ECE">
        <w:rPr>
          <w:rFonts w:ascii="Arial" w:eastAsia="SimSun" w:hAnsi="Arial" w:cs="Times New Roman"/>
          <w:kern w:val="0"/>
          <w:sz w:val="20"/>
          <w:szCs w:val="20"/>
          <w:lang w:eastAsia="zh-CN"/>
        </w:rPr>
        <w:lastRenderedPageBreak/>
        <w:t>(in</w:t>
      </w:r>
      <w:r w:rsidR="00966DF2">
        <w:rPr>
          <w:rFonts w:ascii="Arial" w:eastAsia="SimSun" w:hAnsi="Arial" w:cs="Times New Roman"/>
          <w:kern w:val="0"/>
          <w:sz w:val="20"/>
          <w:szCs w:val="20"/>
          <w:lang w:eastAsia="zh-CN"/>
        </w:rPr>
        <w:t>cludi</w:t>
      </w:r>
      <w:r w:rsidRPr="005C4ECE">
        <w:rPr>
          <w:rFonts w:ascii="Arial" w:eastAsia="SimSun" w:hAnsi="Arial" w:cs="Times New Roman"/>
          <w:kern w:val="0"/>
          <w:sz w:val="20"/>
          <w:szCs w:val="20"/>
          <w:lang w:eastAsia="zh-CN"/>
        </w:rPr>
        <w:t xml:space="preserve">ng the selected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5C4ECE">
        <w:rPr>
          <w:rFonts w:ascii="Arial" w:eastAsia="SimSun" w:hAnsi="Arial" w:cs="Times New Roman"/>
          <w:kern w:val="0"/>
          <w:sz w:val="20"/>
          <w:szCs w:val="20"/>
          <w:lang w:eastAsia="zh-CN"/>
        </w:rPr>
        <w:t xml:space="preserve"> to its head gNB, and the head gNB then verifies the UE context stored locally according to the received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5C4ECE">
        <w:rPr>
          <w:rFonts w:ascii="Arial" w:eastAsia="SimSun" w:hAnsi="Arial" w:cs="Times New Roman"/>
          <w:kern w:val="0"/>
          <w:sz w:val="20"/>
          <w:szCs w:val="20"/>
          <w:lang w:eastAsia="zh-CN"/>
        </w:rPr>
        <w:t>.</w:t>
      </w:r>
    </w:p>
    <w:p w:rsidR="00AC34B9" w:rsidRPr="00E64A32" w:rsidRDefault="00AC34B9" w:rsidP="00E64A32">
      <w:pPr>
        <w:jc w:val="both"/>
        <w:rPr>
          <w:rFonts w:ascii="Arial" w:eastAsia="SimSun" w:hAnsi="Arial" w:cs="Times New Roman"/>
          <w:kern w:val="0"/>
          <w:sz w:val="20"/>
          <w:szCs w:val="20"/>
          <w:lang w:eastAsia="zh-CN"/>
        </w:rPr>
      </w:pPr>
      <w:r w:rsidRPr="00E64A32">
        <w:rPr>
          <w:rFonts w:ascii="Arial" w:eastAsia="SimSun" w:hAnsi="Arial" w:cs="Times New Roman"/>
          <w:kern w:val="0"/>
          <w:sz w:val="20"/>
          <w:szCs w:val="20"/>
          <w:lang w:eastAsia="zh-CN"/>
        </w:rPr>
        <w:t xml:space="preserve">After verifying the UE context, this head gNB will forward the </w:t>
      </w:r>
      <w:r w:rsidR="0083046E" w:rsidRPr="00E64A32">
        <w:rPr>
          <w:rFonts w:ascii="Arial" w:eastAsia="SimSun" w:hAnsi="Arial" w:cs="Times New Roman"/>
          <w:kern w:val="0"/>
          <w:sz w:val="20"/>
          <w:szCs w:val="20"/>
          <w:lang w:eastAsia="zh-CN"/>
        </w:rPr>
        <w:t>NA update</w:t>
      </w:r>
      <w:r w:rsidRPr="00E64A32">
        <w:rPr>
          <w:rFonts w:ascii="Arial" w:eastAsia="SimSun" w:hAnsi="Arial" w:cs="Times New Roman"/>
          <w:kern w:val="0"/>
          <w:sz w:val="20"/>
          <w:szCs w:val="20"/>
          <w:lang w:eastAsia="zh-CN"/>
        </w:rPr>
        <w:t xml:space="preserve"> request to the</w:t>
      </w:r>
      <w:r w:rsidR="00165621" w:rsidRPr="00E64A32">
        <w:rPr>
          <w:rFonts w:ascii="Arial" w:eastAsia="SimSun" w:hAnsi="Arial" w:cs="Times New Roman"/>
          <w:kern w:val="0"/>
          <w:sz w:val="20"/>
          <w:szCs w:val="20"/>
          <w:lang w:eastAsia="zh-CN"/>
        </w:rPr>
        <w:t xml:space="preserve"> </w:t>
      </w:r>
      <w:r w:rsidR="00D91955" w:rsidRPr="00E64A32">
        <w:rPr>
          <w:rFonts w:ascii="Arial" w:hAnsi="Arial" w:cs="Times New Roman"/>
          <w:kern w:val="0"/>
          <w:sz w:val="20"/>
          <w:szCs w:val="20"/>
          <w:lang w:eastAsia="zh-HK"/>
        </w:rPr>
        <w:t>anchor</w:t>
      </w:r>
      <w:r w:rsidR="00165621" w:rsidRPr="00E64A32">
        <w:rPr>
          <w:rFonts w:ascii="Arial" w:eastAsia="SimSun" w:hAnsi="Arial" w:cs="Times New Roman"/>
          <w:kern w:val="0"/>
          <w:sz w:val="20"/>
          <w:szCs w:val="20"/>
          <w:lang w:eastAsia="zh-CN"/>
        </w:rPr>
        <w:t xml:space="preserve"> gNB</w:t>
      </w:r>
      <w:r w:rsidRPr="00E64A32">
        <w:rPr>
          <w:rFonts w:ascii="Arial" w:eastAsia="SimSun" w:hAnsi="Arial" w:cs="Times New Roman"/>
          <w:kern w:val="0"/>
          <w:sz w:val="20"/>
          <w:szCs w:val="20"/>
          <w:lang w:eastAsia="zh-CN"/>
        </w:rPr>
        <w:t>, involving the</w:t>
      </w:r>
      <w:r w:rsidRPr="00E64A32">
        <w:rPr>
          <w:rFonts w:ascii="Arial" w:eastAsia="SimSun" w:hAnsi="Arial" w:cs="Times New Roman"/>
          <w:i/>
          <w:kern w:val="0"/>
          <w:sz w:val="20"/>
          <w:szCs w:val="20"/>
          <w:lang w:eastAsia="zh-CN"/>
        </w:rPr>
        <w:t xml:space="preserve">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E64A32">
        <w:rPr>
          <w:rFonts w:ascii="Arial" w:eastAsia="SimSun" w:hAnsi="Arial" w:cs="Times New Roman"/>
          <w:i/>
          <w:kern w:val="0"/>
          <w:sz w:val="20"/>
          <w:szCs w:val="20"/>
          <w:lang w:eastAsia="zh-CN"/>
        </w:rPr>
        <w:t xml:space="preserve"> </w:t>
      </w:r>
      <w:r w:rsidRPr="00E64A32">
        <w:rPr>
          <w:rFonts w:ascii="Arial" w:eastAsia="SimSun" w:hAnsi="Arial" w:cs="Times New Roman"/>
          <w:kern w:val="0"/>
          <w:sz w:val="20"/>
          <w:szCs w:val="20"/>
          <w:lang w:eastAsia="zh-CN"/>
        </w:rPr>
        <w:t>corresponding to the anchor.</w:t>
      </w:r>
    </w:p>
    <w:p w:rsidR="00D947C8" w:rsidRDefault="00D947C8" w:rsidP="00165621">
      <w:pPr>
        <w:jc w:val="both"/>
        <w:rPr>
          <w:rFonts w:ascii="Arial" w:eastAsia="SimSun" w:hAnsi="Arial" w:cs="Times New Roman"/>
          <w:kern w:val="0"/>
          <w:sz w:val="20"/>
          <w:szCs w:val="20"/>
          <w:lang w:eastAsia="zh-CN"/>
        </w:rPr>
      </w:pPr>
    </w:p>
    <w:p w:rsidR="00E37468" w:rsidRPr="00993F4D" w:rsidRDefault="00E37468" w:rsidP="00E37468">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4       When the UE enters a </w:t>
      </w:r>
      <w:r w:rsidR="004D44B1" w:rsidRPr="00D91955">
        <w:rPr>
          <w:rFonts w:eastAsia="SimSun"/>
        </w:rPr>
        <w:t>pre-configured</w:t>
      </w:r>
      <w:r>
        <w:rPr>
          <w:noProof/>
          <w:szCs w:val="22"/>
          <w:lang w:val="en-US"/>
        </w:rPr>
        <w:t xml:space="preserve"> NA, it will initiate the </w:t>
      </w:r>
      <w:r w:rsidR="007E4796">
        <w:rPr>
          <w:noProof/>
          <w:szCs w:val="22"/>
          <w:lang w:val="en-US"/>
        </w:rPr>
        <w:t>R</w:t>
      </w:r>
      <w:r w:rsidR="004C4E00">
        <w:rPr>
          <w:noProof/>
          <w:szCs w:val="22"/>
          <w:lang w:val="en-US"/>
        </w:rPr>
        <w:t>L</w:t>
      </w:r>
      <w:r>
        <w:rPr>
          <w:noProof/>
          <w:szCs w:val="22"/>
          <w:lang w:val="en-US"/>
        </w:rPr>
        <w:t xml:space="preserve">AU procedure by sending </w:t>
      </w:r>
      <w:r w:rsidRPr="00015584">
        <w:rPr>
          <w:i/>
          <w:noProof/>
          <w:szCs w:val="22"/>
          <w:lang w:val="en-US"/>
        </w:rPr>
        <w:t>RRCConnectionResumeRequest</w:t>
      </w:r>
      <w:r>
        <w:rPr>
          <w:noProof/>
          <w:szCs w:val="22"/>
          <w:lang w:val="en-US"/>
        </w:rPr>
        <w:t xml:space="preserve"> to the target gNB</w:t>
      </w:r>
      <w:r w:rsidR="00785EBF">
        <w:rPr>
          <w:noProof/>
          <w:szCs w:val="22"/>
          <w:lang w:val="en-US"/>
        </w:rPr>
        <w:t xml:space="preserve">, which contains the </w:t>
      </w:r>
      <w:r w:rsidR="00533306" w:rsidRPr="00035C5F">
        <w:rPr>
          <w:rFonts w:eastAsia="SimSun"/>
        </w:rPr>
        <w:t>A</w:t>
      </w:r>
      <w:r w:rsidR="00533306">
        <w:rPr>
          <w:rFonts w:eastAsia="SimSun"/>
        </w:rPr>
        <w:t xml:space="preserve">-RNTI </w:t>
      </w:r>
      <w:r w:rsidR="00785EBF">
        <w:rPr>
          <w:noProof/>
          <w:szCs w:val="22"/>
          <w:lang w:val="en-US"/>
        </w:rPr>
        <w:t xml:space="preserve">corresponding to the current NA. </w:t>
      </w:r>
      <w:r w:rsidR="00785EBF" w:rsidRPr="00B142F2">
        <w:rPr>
          <w:noProof/>
          <w:szCs w:val="22"/>
          <w:lang w:val="en-US"/>
        </w:rPr>
        <w:t xml:space="preserve">After verifying the UE context, </w:t>
      </w:r>
      <w:r w:rsidR="00785EBF">
        <w:rPr>
          <w:noProof/>
          <w:szCs w:val="22"/>
          <w:lang w:val="en-US"/>
        </w:rPr>
        <w:t>the</w:t>
      </w:r>
      <w:r w:rsidR="00785EBF" w:rsidRPr="00B142F2">
        <w:rPr>
          <w:noProof/>
          <w:szCs w:val="22"/>
          <w:lang w:val="en-US"/>
        </w:rPr>
        <w:t xml:space="preserve"> head gNB will forward the NA update request to the anchor gNB</w:t>
      </w:r>
      <w:r w:rsidR="00785EBF">
        <w:rPr>
          <w:noProof/>
          <w:szCs w:val="22"/>
          <w:lang w:val="en-US"/>
        </w:rPr>
        <w:t>,</w:t>
      </w:r>
      <w:r w:rsidR="00785EBF" w:rsidRPr="00B142F2">
        <w:rPr>
          <w:noProof/>
          <w:szCs w:val="22"/>
          <w:lang w:val="en-US"/>
        </w:rPr>
        <w:t xml:space="preserve"> </w:t>
      </w:r>
      <w:r w:rsidR="00785EBF">
        <w:rPr>
          <w:noProof/>
          <w:szCs w:val="22"/>
          <w:lang w:val="en-US"/>
        </w:rPr>
        <w:t xml:space="preserve">based on the </w:t>
      </w:r>
      <w:r w:rsidR="00533306" w:rsidRPr="00035C5F">
        <w:rPr>
          <w:rFonts w:eastAsia="SimSun"/>
        </w:rPr>
        <w:t>A</w:t>
      </w:r>
      <w:r w:rsidR="00533306">
        <w:rPr>
          <w:rFonts w:eastAsia="SimSun"/>
        </w:rPr>
        <w:t>-RNTI</w:t>
      </w:r>
      <w:r w:rsidR="00785EBF">
        <w:rPr>
          <w:noProof/>
          <w:szCs w:val="22"/>
          <w:lang w:val="en-US"/>
        </w:rPr>
        <w:t xml:space="preserve"> corresponding to the </w:t>
      </w:r>
      <w:r w:rsidR="00785EBF" w:rsidRPr="00B142F2">
        <w:rPr>
          <w:noProof/>
          <w:szCs w:val="22"/>
          <w:lang w:val="en-US"/>
        </w:rPr>
        <w:t>anchor gNB.</w:t>
      </w:r>
      <w:r>
        <w:rPr>
          <w:noProof/>
          <w:szCs w:val="22"/>
          <w:lang w:val="en-US"/>
        </w:rPr>
        <w:t xml:space="preserve"> </w:t>
      </w:r>
    </w:p>
    <w:p w:rsidR="00EF639E" w:rsidRPr="00E37468" w:rsidRDefault="00EF639E" w:rsidP="00165621">
      <w:pPr>
        <w:jc w:val="both"/>
        <w:rPr>
          <w:rFonts w:ascii="Arial" w:eastAsia="SimSun" w:hAnsi="Arial" w:cs="Times New Roman"/>
          <w:kern w:val="0"/>
          <w:sz w:val="20"/>
          <w:szCs w:val="20"/>
          <w:lang w:eastAsia="zh-CN"/>
        </w:rPr>
      </w:pPr>
    </w:p>
    <w:p w:rsidR="00D947C8" w:rsidRPr="00074B7E" w:rsidRDefault="00AC34B9" w:rsidP="00074B7E">
      <w:pPr>
        <w:jc w:val="both"/>
        <w:rPr>
          <w:rFonts w:ascii="Arial" w:eastAsia="SimSun" w:hAnsi="Arial" w:cs="Times New Roman"/>
          <w:kern w:val="0"/>
          <w:sz w:val="20"/>
          <w:szCs w:val="20"/>
          <w:lang w:eastAsia="zh-CN"/>
        </w:rPr>
      </w:pPr>
      <w:r w:rsidRPr="00074B7E">
        <w:rPr>
          <w:rFonts w:ascii="Arial" w:eastAsia="SimSun" w:hAnsi="Arial" w:cs="Times New Roman"/>
          <w:kern w:val="0"/>
          <w:sz w:val="20"/>
          <w:szCs w:val="20"/>
          <w:lang w:eastAsia="zh-CN"/>
        </w:rPr>
        <w:t xml:space="preserve">Then the anchor gNB can verify the UE context stored locally according to the received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074B7E">
        <w:rPr>
          <w:rFonts w:ascii="Arial" w:eastAsia="SimSun" w:hAnsi="Arial" w:cs="Times New Roman"/>
          <w:kern w:val="0"/>
          <w:sz w:val="20"/>
          <w:szCs w:val="20"/>
          <w:lang w:eastAsia="zh-CN"/>
        </w:rPr>
        <w:t xml:space="preserve"> and decide whether to relocate the anchor gNB.</w:t>
      </w:r>
    </w:p>
    <w:p w:rsidR="007A2AC8" w:rsidRPr="00D947C8" w:rsidRDefault="007A2AC8" w:rsidP="007A2AC8">
      <w:pPr>
        <w:pStyle w:val="ListParagraph"/>
        <w:ind w:leftChars="0"/>
        <w:jc w:val="both"/>
        <w:rPr>
          <w:rFonts w:ascii="Arial" w:eastAsia="SimSun" w:hAnsi="Arial" w:cs="Times New Roman"/>
          <w:kern w:val="0"/>
          <w:sz w:val="20"/>
          <w:szCs w:val="20"/>
          <w:lang w:eastAsia="zh-CN"/>
        </w:rPr>
      </w:pPr>
    </w:p>
    <w:p w:rsidR="00D947C8" w:rsidRDefault="00AC34B9" w:rsidP="007A2AC8">
      <w:pPr>
        <w:ind w:leftChars="200" w:left="480"/>
        <w:jc w:val="both"/>
        <w:rPr>
          <w:rFonts w:ascii="Arial" w:eastAsia="SimSun" w:hAnsi="Arial" w:cs="Times New Roman"/>
          <w:b/>
          <w:kern w:val="0"/>
          <w:sz w:val="20"/>
          <w:szCs w:val="20"/>
          <w:lang w:eastAsia="zh-CN"/>
        </w:rPr>
      </w:pPr>
      <w:r w:rsidRPr="00AC34B9">
        <w:rPr>
          <w:rFonts w:ascii="Arial" w:eastAsia="SimSun" w:hAnsi="Arial" w:cs="Times New Roman"/>
          <w:kern w:val="0"/>
          <w:sz w:val="20"/>
          <w:szCs w:val="20"/>
          <w:lang w:eastAsia="zh-CN"/>
        </w:rPr>
        <w:t>-</w:t>
      </w:r>
      <w:r w:rsidRPr="00AC34B9">
        <w:rPr>
          <w:rFonts w:ascii="Arial" w:eastAsia="SimSun" w:hAnsi="Arial" w:cs="Times New Roman"/>
          <w:kern w:val="0"/>
          <w:sz w:val="20"/>
          <w:szCs w:val="20"/>
          <w:lang w:eastAsia="zh-CN"/>
        </w:rPr>
        <w:tab/>
      </w:r>
      <w:r w:rsidRPr="00D947C8">
        <w:rPr>
          <w:rFonts w:ascii="Arial" w:eastAsia="SimSun" w:hAnsi="Arial" w:cs="Times New Roman"/>
          <w:b/>
          <w:kern w:val="0"/>
          <w:sz w:val="20"/>
          <w:szCs w:val="20"/>
          <w:lang w:eastAsia="zh-CN"/>
        </w:rPr>
        <w:t xml:space="preserve">Case 1: the anchor gNB decides to relocate the anchor </w:t>
      </w:r>
      <w:r w:rsidR="00D947C8">
        <w:rPr>
          <w:rFonts w:ascii="Arial" w:eastAsia="SimSun" w:hAnsi="Arial" w:cs="Times New Roman"/>
          <w:b/>
          <w:kern w:val="0"/>
          <w:sz w:val="20"/>
          <w:szCs w:val="20"/>
          <w:lang w:eastAsia="zh-CN"/>
        </w:rPr>
        <w:t>gNB</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D947C8">
        <w:rPr>
          <w:rFonts w:ascii="Arial" w:eastAsia="SimSun" w:hAnsi="Arial" w:cs="Times New Roman"/>
          <w:kern w:val="0"/>
          <w:sz w:val="20"/>
          <w:szCs w:val="20"/>
          <w:lang w:eastAsia="zh-CN"/>
        </w:rPr>
        <w:t xml:space="preserve">The anchor gNB will inform the head gNBs of pre-configured NAs to release the UE context (except for the head gNB which forwards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D947C8">
        <w:rPr>
          <w:rFonts w:ascii="Arial" w:eastAsia="SimSun" w:hAnsi="Arial" w:cs="Times New Roman"/>
          <w:kern w:val="0"/>
          <w:sz w:val="20"/>
          <w:szCs w:val="20"/>
          <w:lang w:eastAsia="zh-CN"/>
        </w:rPr>
        <w:t>AU request to the anchor).</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Then, the anchor gNB will indicate the head gNB, which forwarded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7A2AC8">
        <w:rPr>
          <w:rFonts w:ascii="Arial" w:eastAsia="SimSun" w:hAnsi="Arial" w:cs="Times New Roman"/>
          <w:kern w:val="0"/>
          <w:sz w:val="20"/>
          <w:szCs w:val="20"/>
          <w:lang w:eastAsia="zh-CN"/>
        </w:rPr>
        <w:t>AU request to the anchor, to relocate the anchor to th</w:t>
      </w:r>
      <w:r w:rsidR="007A2AC8">
        <w:rPr>
          <w:rFonts w:ascii="Arial" w:eastAsia="SimSun" w:hAnsi="Arial" w:cs="Times New Roman"/>
          <w:kern w:val="0"/>
          <w:sz w:val="20"/>
          <w:szCs w:val="20"/>
          <w:lang w:eastAsia="zh-CN"/>
        </w:rPr>
        <w:t>e</w:t>
      </w:r>
      <w:r w:rsidRPr="007A2AC8">
        <w:rPr>
          <w:rFonts w:ascii="Arial" w:eastAsia="SimSun" w:hAnsi="Arial" w:cs="Times New Roman"/>
          <w:kern w:val="0"/>
          <w:sz w:val="20"/>
          <w:szCs w:val="20"/>
          <w:lang w:eastAsia="zh-CN"/>
        </w:rPr>
        <w:t xml:space="preserve"> head gNB itself.</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After receiving the relocation indication, this head gNB will enable path switch to change the CN-RAN connection for the UE to itself. After having the CN-RAN connection for the UE, this head gNB becomes the (new) anchor gNB.</w:t>
      </w:r>
      <w:r w:rsidR="001F5D4F">
        <w:rPr>
          <w:rFonts w:ascii="Arial" w:eastAsia="SimSun" w:hAnsi="Arial" w:cs="Times New Roman"/>
          <w:kern w:val="0"/>
          <w:sz w:val="20"/>
          <w:szCs w:val="20"/>
          <w:lang w:eastAsia="zh-CN"/>
        </w:rPr>
        <w:t xml:space="preserve"> The (new) anchor gNB will inform the old anchor gNB </w:t>
      </w:r>
      <w:r w:rsidR="00BD364A">
        <w:rPr>
          <w:rFonts w:ascii="Arial" w:eastAsia="SimSun" w:hAnsi="Arial" w:cs="Times New Roman"/>
          <w:kern w:val="0"/>
          <w:sz w:val="20"/>
          <w:szCs w:val="20"/>
          <w:lang w:eastAsia="zh-CN"/>
        </w:rPr>
        <w:t>to release its locally stored</w:t>
      </w:r>
      <w:r w:rsidR="001F5D4F">
        <w:rPr>
          <w:rFonts w:ascii="Arial" w:eastAsia="SimSun" w:hAnsi="Arial" w:cs="Times New Roman"/>
          <w:kern w:val="0"/>
          <w:sz w:val="20"/>
          <w:szCs w:val="20"/>
          <w:lang w:eastAsia="zh-CN"/>
        </w:rPr>
        <w:t xml:space="preserve"> UE context.</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Next, the (new) anchor gNB </w:t>
      </w:r>
      <w:r w:rsidR="0080684E">
        <w:rPr>
          <w:rFonts w:ascii="Arial" w:eastAsia="SimSun" w:hAnsi="Arial" w:cs="Times New Roman"/>
          <w:kern w:val="0"/>
          <w:sz w:val="20"/>
          <w:szCs w:val="20"/>
          <w:lang w:eastAsia="zh-CN"/>
        </w:rPr>
        <w:t xml:space="preserve">can </w:t>
      </w:r>
      <w:r w:rsidRPr="007A2AC8">
        <w:rPr>
          <w:rFonts w:ascii="Arial" w:eastAsia="SimSun" w:hAnsi="Arial" w:cs="Times New Roman"/>
          <w:kern w:val="0"/>
          <w:sz w:val="20"/>
          <w:szCs w:val="20"/>
          <w:lang w:eastAsia="zh-CN"/>
        </w:rPr>
        <w:t>configure (new) multiple NAs for the RRC_INACTIVE UE</w:t>
      </w:r>
      <w:r w:rsidR="0080684E">
        <w:rPr>
          <w:rFonts w:ascii="Arial" w:eastAsia="SimSun" w:hAnsi="Arial" w:cs="Times New Roman"/>
          <w:kern w:val="0"/>
          <w:sz w:val="20"/>
          <w:szCs w:val="20"/>
          <w:lang w:eastAsia="zh-CN"/>
        </w:rPr>
        <w:t xml:space="preserve"> if needed</w:t>
      </w:r>
      <w:r w:rsidRPr="007A2AC8">
        <w:rPr>
          <w:rFonts w:ascii="Arial" w:eastAsia="SimSun" w:hAnsi="Arial" w:cs="Times New Roman"/>
          <w:kern w:val="0"/>
          <w:sz w:val="20"/>
          <w:szCs w:val="20"/>
          <w:lang w:eastAsia="zh-CN"/>
        </w:rPr>
        <w:t>, with the same procedure introduced in part (A).</w:t>
      </w:r>
      <w:r w:rsidR="003721F1">
        <w:rPr>
          <w:rFonts w:ascii="Arial" w:eastAsia="SimSun" w:hAnsi="Arial" w:cs="Times New Roman"/>
          <w:kern w:val="0"/>
          <w:sz w:val="20"/>
          <w:szCs w:val="20"/>
          <w:lang w:eastAsia="zh-CN"/>
        </w:rPr>
        <w:t xml:space="preserve"> </w:t>
      </w:r>
    </w:p>
    <w:p w:rsidR="00AC34B9"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Then, the (new) anchor gNB will deliver the related information of the (newly) configured NAs to the UE directly or forwarded by the target gNB, depending on whether the target gNB is the (new) anchor gNB or not.</w:t>
      </w:r>
    </w:p>
    <w:p w:rsidR="00D947C8" w:rsidRPr="00D947C8" w:rsidRDefault="00D947C8" w:rsidP="007A2AC8">
      <w:pPr>
        <w:pStyle w:val="ListParagraph"/>
        <w:ind w:leftChars="0" w:left="1920"/>
        <w:jc w:val="both"/>
        <w:rPr>
          <w:rFonts w:ascii="Arial" w:eastAsia="SimSun" w:hAnsi="Arial" w:cs="Times New Roman"/>
          <w:kern w:val="0"/>
          <w:sz w:val="20"/>
          <w:szCs w:val="20"/>
          <w:lang w:eastAsia="zh-CN"/>
        </w:rPr>
      </w:pPr>
    </w:p>
    <w:p w:rsidR="00AC34B9" w:rsidRPr="00AC34B9" w:rsidRDefault="00AC34B9" w:rsidP="007A2AC8">
      <w:pPr>
        <w:ind w:leftChars="200" w:left="48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w:t>
      </w:r>
      <w:r w:rsidRPr="00AC34B9">
        <w:rPr>
          <w:rFonts w:ascii="Arial" w:eastAsia="SimSun" w:hAnsi="Arial" w:cs="Times New Roman"/>
          <w:kern w:val="0"/>
          <w:sz w:val="20"/>
          <w:szCs w:val="20"/>
          <w:lang w:eastAsia="zh-CN"/>
        </w:rPr>
        <w:tab/>
      </w:r>
      <w:r w:rsidRPr="00D947C8">
        <w:rPr>
          <w:rFonts w:ascii="Arial" w:eastAsia="SimSun" w:hAnsi="Arial" w:cs="Times New Roman"/>
          <w:b/>
          <w:kern w:val="0"/>
          <w:sz w:val="20"/>
          <w:szCs w:val="20"/>
          <w:lang w:eastAsia="zh-CN"/>
        </w:rPr>
        <w:t>Case 2: the anchor gNB decides to keep the anchor gNB</w:t>
      </w:r>
    </w:p>
    <w:p w:rsidR="00AC34B9" w:rsidRPr="00AC34B9" w:rsidRDefault="00AC34B9" w:rsidP="007A2AC8">
      <w:pPr>
        <w:pStyle w:val="ListParagraph"/>
        <w:numPr>
          <w:ilvl w:val="0"/>
          <w:numId w:val="23"/>
        </w:numPr>
        <w:ind w:leftChars="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 xml:space="preserve">The anchor gNB will indicate the head gNB, which forwarded the </w:t>
      </w:r>
      <w:r w:rsidR="007E4796">
        <w:rPr>
          <w:rFonts w:ascii="Arial" w:eastAsia="SimSun" w:hAnsi="Arial" w:cs="Times New Roman"/>
          <w:kern w:val="0"/>
          <w:sz w:val="20"/>
          <w:szCs w:val="20"/>
          <w:lang w:eastAsia="zh-CN"/>
        </w:rPr>
        <w:t>R</w:t>
      </w:r>
      <w:r w:rsidR="00612E4A">
        <w:rPr>
          <w:rFonts w:ascii="Arial" w:eastAsia="SimSun" w:hAnsi="Arial" w:cs="Times New Roman"/>
          <w:kern w:val="0"/>
          <w:sz w:val="20"/>
          <w:szCs w:val="20"/>
          <w:lang w:eastAsia="zh-CN"/>
        </w:rPr>
        <w:t>L</w:t>
      </w:r>
      <w:r w:rsidRPr="00AC34B9">
        <w:rPr>
          <w:rFonts w:ascii="Arial" w:eastAsia="SimSun" w:hAnsi="Arial" w:cs="Times New Roman"/>
          <w:kern w:val="0"/>
          <w:sz w:val="20"/>
          <w:szCs w:val="20"/>
          <w:lang w:eastAsia="zh-CN"/>
        </w:rPr>
        <w:t>AU request to the anchor, to keep the anchor gNB unchanged.</w:t>
      </w:r>
    </w:p>
    <w:p w:rsidR="00AC34B9" w:rsidRPr="00AC34B9" w:rsidRDefault="00AC34B9" w:rsidP="007A2AC8">
      <w:pPr>
        <w:pStyle w:val="ListParagraph"/>
        <w:numPr>
          <w:ilvl w:val="0"/>
          <w:numId w:val="23"/>
        </w:numPr>
        <w:ind w:leftChars="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 xml:space="preserve">This head gNB will forward the information of keeping anchor gNB unchanged to the UE directly or forwarded by the target gNB, depending on whether the target gNB is </w:t>
      </w:r>
      <w:r w:rsidR="002A49EC">
        <w:rPr>
          <w:rFonts w:ascii="Arial" w:eastAsia="SimSun" w:hAnsi="Arial" w:cs="Times New Roman"/>
          <w:kern w:val="0"/>
          <w:sz w:val="20"/>
          <w:szCs w:val="20"/>
          <w:lang w:eastAsia="zh-CN"/>
        </w:rPr>
        <w:t>the head</w:t>
      </w:r>
      <w:r w:rsidRPr="00AC34B9">
        <w:rPr>
          <w:rFonts w:ascii="Arial" w:eastAsia="SimSun" w:hAnsi="Arial" w:cs="Times New Roman"/>
          <w:kern w:val="0"/>
          <w:sz w:val="20"/>
          <w:szCs w:val="20"/>
          <w:lang w:eastAsia="zh-CN"/>
        </w:rPr>
        <w:t xml:space="preserve"> gNB or not.</w:t>
      </w:r>
    </w:p>
    <w:p w:rsidR="00AC34B9" w:rsidRDefault="00AC34B9" w:rsidP="00300E85">
      <w:pPr>
        <w:jc w:val="both"/>
        <w:rPr>
          <w:rFonts w:ascii="Arial" w:eastAsia="SimSun" w:hAnsi="Arial" w:cs="Times New Roman"/>
          <w:kern w:val="0"/>
          <w:sz w:val="20"/>
          <w:szCs w:val="20"/>
          <w:lang w:eastAsia="zh-CN"/>
        </w:rPr>
      </w:pPr>
    </w:p>
    <w:p w:rsidR="000F1A2C" w:rsidRPr="00993F4D" w:rsidRDefault="000F1A2C" w:rsidP="000F1A2C">
      <w:pPr>
        <w:pStyle w:val="Observation"/>
        <w:numPr>
          <w:ilvl w:val="0"/>
          <w:numId w:val="0"/>
        </w:numPr>
        <w:tabs>
          <w:tab w:val="clear" w:pos="1701"/>
          <w:tab w:val="left" w:pos="1804"/>
        </w:tabs>
        <w:ind w:left="1802" w:hangingChars="900" w:hanging="1802"/>
        <w:rPr>
          <w:lang w:val="en-US"/>
        </w:rPr>
      </w:pPr>
      <w:bookmarkStart w:id="4" w:name="_Hlk489629326"/>
      <w:r>
        <w:rPr>
          <w:noProof/>
          <w:szCs w:val="22"/>
          <w:lang w:val="en-US"/>
        </w:rPr>
        <w:t xml:space="preserve">Proposal </w:t>
      </w:r>
      <w:r w:rsidR="00B91F6B">
        <w:rPr>
          <w:noProof/>
          <w:szCs w:val="22"/>
          <w:lang w:val="en-US"/>
        </w:rPr>
        <w:t>5</w:t>
      </w:r>
      <w:r>
        <w:rPr>
          <w:noProof/>
          <w:szCs w:val="22"/>
          <w:lang w:val="en-US"/>
        </w:rPr>
        <w:t xml:space="preserve">     </w:t>
      </w:r>
      <w:r w:rsidR="00801050">
        <w:rPr>
          <w:noProof/>
          <w:szCs w:val="22"/>
          <w:lang w:val="en-US"/>
        </w:rPr>
        <w:t xml:space="preserve">  </w:t>
      </w:r>
      <w:r w:rsidR="003764DD">
        <w:rPr>
          <w:noProof/>
          <w:szCs w:val="22"/>
          <w:lang w:val="en-US"/>
        </w:rPr>
        <w:t xml:space="preserve"> </w:t>
      </w:r>
      <w:r w:rsidR="00801050" w:rsidRPr="008E3C03">
        <w:rPr>
          <w:noProof/>
          <w:szCs w:val="22"/>
          <w:lang w:val="en-US"/>
        </w:rPr>
        <w:t xml:space="preserve">It is the anchor gNB who decides whether to relocate anchor gNB. </w:t>
      </w:r>
      <w:r w:rsidR="00801050">
        <w:rPr>
          <w:noProof/>
          <w:szCs w:val="22"/>
          <w:lang w:val="en-US"/>
        </w:rPr>
        <w:t xml:space="preserve">If the anchor gNB decides to relocate the anchor, the current head gNB becomes the new anchor gNB </w:t>
      </w:r>
      <w:r w:rsidR="008B6C27">
        <w:rPr>
          <w:noProof/>
          <w:szCs w:val="22"/>
          <w:lang w:val="en-US"/>
        </w:rPr>
        <w:t xml:space="preserve">and </w:t>
      </w:r>
      <w:r w:rsidR="00801050">
        <w:rPr>
          <w:noProof/>
          <w:szCs w:val="22"/>
          <w:lang w:val="en-US"/>
        </w:rPr>
        <w:t>can configure new NAs if needed.</w:t>
      </w:r>
    </w:p>
    <w:bookmarkEnd w:id="4"/>
    <w:p w:rsidR="00972166" w:rsidRDefault="00972166" w:rsidP="00300E85">
      <w:pPr>
        <w:jc w:val="both"/>
        <w:rPr>
          <w:rFonts w:ascii="Arial" w:eastAsia="SimSun" w:hAnsi="Arial" w:cs="Times New Roman"/>
          <w:kern w:val="0"/>
          <w:sz w:val="20"/>
          <w:szCs w:val="20"/>
          <w:lang w:eastAsia="zh-CN"/>
        </w:rPr>
      </w:pPr>
    </w:p>
    <w:p w:rsidR="00C33423" w:rsidRDefault="00C33423" w:rsidP="00300E85">
      <w:pPr>
        <w:jc w:val="both"/>
        <w:rPr>
          <w:rFonts w:ascii="Arial" w:eastAsia="SimSun" w:hAnsi="Arial" w:cs="Times New Roman"/>
          <w:kern w:val="0"/>
          <w:sz w:val="20"/>
          <w:szCs w:val="20"/>
          <w:lang w:eastAsia="zh-CN"/>
        </w:rPr>
      </w:pPr>
    </w:p>
    <w:p w:rsidR="00C33423" w:rsidRPr="000F1A2C" w:rsidRDefault="00C33423" w:rsidP="00300E85">
      <w:pPr>
        <w:jc w:val="both"/>
        <w:rPr>
          <w:rFonts w:ascii="Arial" w:eastAsia="SimSun" w:hAnsi="Arial" w:cs="Times New Roman"/>
          <w:kern w:val="0"/>
          <w:sz w:val="20"/>
          <w:szCs w:val="20"/>
          <w:lang w:eastAsia="zh-CN"/>
        </w:rPr>
      </w:pPr>
    </w:p>
    <w:p w:rsidR="00300E85" w:rsidRPr="00300E85" w:rsidRDefault="004658E1" w:rsidP="004A48B9">
      <w:pPr>
        <w:jc w:val="both"/>
        <w:rPr>
          <w:rFonts w:ascii="Arial" w:eastAsia="SimSun" w:hAnsi="Arial" w:cs="Times New Roman"/>
          <w:kern w:val="0"/>
          <w:sz w:val="20"/>
          <w:szCs w:val="20"/>
          <w:lang w:val="en-GB" w:eastAsia="zh-CN"/>
        </w:rPr>
      </w:pPr>
      <w:r>
        <w:rPr>
          <w:rFonts w:ascii="Arial" w:eastAsia="SimSun" w:hAnsi="Arial" w:cs="Times New Roman"/>
          <w:kern w:val="0"/>
          <w:sz w:val="20"/>
          <w:szCs w:val="20"/>
          <w:lang w:val="en-GB" w:eastAsia="zh-CN"/>
        </w:rPr>
        <w:t xml:space="preserve">In the following, we use </w:t>
      </w:r>
      <w:r w:rsidR="00C5673D">
        <w:rPr>
          <w:rFonts w:ascii="Arial" w:eastAsia="SimSun" w:hAnsi="Arial" w:cs="Times New Roman"/>
          <w:kern w:val="0"/>
          <w:sz w:val="20"/>
          <w:szCs w:val="20"/>
          <w:lang w:val="en-GB" w:eastAsia="zh-CN"/>
        </w:rPr>
        <w:t xml:space="preserve">several </w:t>
      </w:r>
      <w:r w:rsidR="00FB7D33" w:rsidRPr="004658E1">
        <w:rPr>
          <w:rFonts w:ascii="Arial" w:eastAsia="SimSun" w:hAnsi="Arial" w:cs="Times New Roman"/>
          <w:kern w:val="0"/>
          <w:sz w:val="20"/>
          <w:szCs w:val="20"/>
          <w:lang w:val="en-GB" w:eastAsia="zh-CN"/>
        </w:rPr>
        <w:t>exemplary signaling flows</w:t>
      </w:r>
      <w:r w:rsidR="00563717">
        <w:rPr>
          <w:rFonts w:ascii="Arial" w:eastAsia="SimSun" w:hAnsi="Arial" w:cs="Times New Roman"/>
          <w:kern w:val="0"/>
          <w:sz w:val="20"/>
          <w:szCs w:val="20"/>
          <w:lang w:val="en-GB" w:eastAsia="zh-CN"/>
        </w:rPr>
        <w:t xml:space="preserve"> for</w:t>
      </w:r>
      <w:r w:rsidR="004A48B9">
        <w:rPr>
          <w:rFonts w:ascii="Arial" w:eastAsia="SimSun" w:hAnsi="Arial" w:cs="Times New Roman"/>
          <w:kern w:val="0"/>
          <w:sz w:val="20"/>
          <w:szCs w:val="20"/>
          <w:lang w:val="en-GB" w:eastAsia="zh-CN"/>
        </w:rPr>
        <w:t xml:space="preserve"> the scenario shown in </w:t>
      </w:r>
      <w:r w:rsidR="004A48B9">
        <w:rPr>
          <w:rFonts w:ascii="Arial" w:eastAsia="SimSun" w:hAnsi="Arial" w:cs="Times New Roman"/>
          <w:kern w:val="0"/>
          <w:sz w:val="20"/>
          <w:szCs w:val="20"/>
          <w:lang w:val="en-GB" w:eastAsia="zh-CN"/>
        </w:rPr>
        <w:fldChar w:fldCharType="begin"/>
      </w:r>
      <w:r w:rsidR="004A48B9">
        <w:rPr>
          <w:rFonts w:ascii="Arial" w:eastAsia="SimSun" w:hAnsi="Arial" w:cs="Times New Roman"/>
          <w:kern w:val="0"/>
          <w:sz w:val="20"/>
          <w:szCs w:val="20"/>
          <w:lang w:val="en-GB" w:eastAsia="zh-CN"/>
        </w:rPr>
        <w:instrText xml:space="preserve"> REF _Ref489621428 \h  \* MERGEFORMAT </w:instrText>
      </w:r>
      <w:r w:rsidR="004A48B9">
        <w:rPr>
          <w:rFonts w:ascii="Arial" w:eastAsia="SimSun" w:hAnsi="Arial" w:cs="Times New Roman"/>
          <w:kern w:val="0"/>
          <w:sz w:val="20"/>
          <w:szCs w:val="20"/>
          <w:lang w:val="en-GB" w:eastAsia="zh-CN"/>
        </w:rPr>
      </w:r>
      <w:r w:rsidR="004A48B9">
        <w:rPr>
          <w:rFonts w:ascii="Arial" w:eastAsia="SimSun" w:hAnsi="Arial" w:cs="Times New Roman"/>
          <w:kern w:val="0"/>
          <w:sz w:val="20"/>
          <w:szCs w:val="20"/>
          <w:lang w:val="en-GB" w:eastAsia="zh-CN"/>
        </w:rPr>
        <w:fldChar w:fldCharType="separate"/>
      </w:r>
      <w:r w:rsidR="004A48B9" w:rsidRPr="004A48B9">
        <w:rPr>
          <w:rFonts w:ascii="Arial" w:eastAsia="SimSun" w:hAnsi="Arial" w:cs="Times New Roman"/>
          <w:kern w:val="0"/>
          <w:sz w:val="20"/>
          <w:szCs w:val="20"/>
          <w:lang w:val="en-GB" w:eastAsia="zh-CN"/>
        </w:rPr>
        <w:t>Figure 3</w:t>
      </w:r>
      <w:r w:rsidR="004A48B9">
        <w:rPr>
          <w:rFonts w:ascii="Arial" w:eastAsia="SimSun" w:hAnsi="Arial" w:cs="Times New Roman"/>
          <w:kern w:val="0"/>
          <w:sz w:val="20"/>
          <w:szCs w:val="20"/>
          <w:lang w:val="en-GB" w:eastAsia="zh-CN"/>
        </w:rPr>
        <w:fldChar w:fldCharType="end"/>
      </w:r>
      <w:r w:rsidR="004A48B9">
        <w:rPr>
          <w:rFonts w:ascii="Arial" w:eastAsia="SimSun" w:hAnsi="Arial" w:cs="Times New Roman"/>
          <w:kern w:val="0"/>
          <w:sz w:val="20"/>
          <w:szCs w:val="20"/>
          <w:lang w:val="en-GB" w:eastAsia="zh-CN"/>
        </w:rPr>
        <w:t>,</w:t>
      </w:r>
      <w:r w:rsidR="00FB7D33" w:rsidRPr="004658E1">
        <w:rPr>
          <w:rFonts w:ascii="Arial" w:eastAsia="SimSun" w:hAnsi="Arial" w:cs="Times New Roman"/>
          <w:kern w:val="0"/>
          <w:sz w:val="20"/>
          <w:szCs w:val="20"/>
          <w:lang w:val="en-GB" w:eastAsia="zh-CN"/>
        </w:rPr>
        <w:t xml:space="preserve"> </w:t>
      </w:r>
      <w:r w:rsidR="00FB7D33">
        <w:rPr>
          <w:rFonts w:ascii="Arial" w:eastAsia="SimSun" w:hAnsi="Arial" w:cs="Times New Roman"/>
          <w:kern w:val="0"/>
          <w:sz w:val="20"/>
          <w:szCs w:val="20"/>
          <w:lang w:val="en-GB" w:eastAsia="zh-CN"/>
        </w:rPr>
        <w:t>to</w:t>
      </w:r>
      <w:r w:rsidRPr="004658E1">
        <w:rPr>
          <w:rFonts w:ascii="Arial" w:eastAsia="SimSun" w:hAnsi="Arial" w:cs="Times New Roman"/>
          <w:kern w:val="0"/>
          <w:sz w:val="20"/>
          <w:szCs w:val="20"/>
          <w:lang w:val="en-GB" w:eastAsia="zh-CN"/>
        </w:rPr>
        <w:t xml:space="preserve"> illustrate the </w:t>
      </w:r>
      <w:r w:rsidR="007E4796">
        <w:rPr>
          <w:rFonts w:ascii="Arial" w:eastAsia="SimSun" w:hAnsi="Arial" w:cs="Times New Roman"/>
          <w:kern w:val="0"/>
          <w:sz w:val="20"/>
          <w:szCs w:val="20"/>
          <w:lang w:val="en-GB" w:eastAsia="zh-CN"/>
        </w:rPr>
        <w:t>R</w:t>
      </w:r>
      <w:r w:rsidR="00612E4A">
        <w:rPr>
          <w:rFonts w:ascii="Arial" w:eastAsia="SimSun" w:hAnsi="Arial" w:cs="Times New Roman"/>
          <w:kern w:val="0"/>
          <w:sz w:val="20"/>
          <w:szCs w:val="20"/>
          <w:lang w:val="en-GB" w:eastAsia="zh-CN"/>
        </w:rPr>
        <w:t>L</w:t>
      </w:r>
      <w:r w:rsidRPr="004658E1">
        <w:rPr>
          <w:rFonts w:ascii="Arial" w:eastAsia="SimSun" w:hAnsi="Arial" w:cs="Times New Roman"/>
          <w:kern w:val="0"/>
          <w:sz w:val="20"/>
          <w:szCs w:val="20"/>
          <w:lang w:val="en-GB" w:eastAsia="zh-CN"/>
        </w:rPr>
        <w:t xml:space="preserve">AU </w:t>
      </w:r>
      <w:r w:rsidR="00FB7D33">
        <w:rPr>
          <w:rFonts w:ascii="Arial" w:eastAsia="SimSun" w:hAnsi="Arial" w:cs="Times New Roman"/>
          <w:kern w:val="0"/>
          <w:sz w:val="20"/>
          <w:szCs w:val="20"/>
          <w:lang w:val="en-GB" w:eastAsia="zh-CN"/>
        </w:rPr>
        <w:t>scheme</w:t>
      </w:r>
      <w:r w:rsidR="00300E85" w:rsidRPr="00300E85">
        <w:rPr>
          <w:rFonts w:ascii="Arial" w:eastAsia="SimSun" w:hAnsi="Arial" w:cs="Times New Roman"/>
          <w:kern w:val="0"/>
          <w:sz w:val="20"/>
          <w:szCs w:val="20"/>
          <w:lang w:val="en-GB" w:eastAsia="zh-CN"/>
        </w:rPr>
        <w:t xml:space="preserve"> </w:t>
      </w:r>
      <w:r w:rsidR="00300E85">
        <w:rPr>
          <w:rFonts w:ascii="Arial" w:eastAsia="SimSun" w:hAnsi="Arial" w:cs="Times New Roman"/>
          <w:kern w:val="0"/>
          <w:sz w:val="20"/>
          <w:szCs w:val="20"/>
          <w:lang w:val="en-GB" w:eastAsia="zh-CN"/>
        </w:rPr>
        <w:t>described</w:t>
      </w:r>
      <w:r w:rsidR="00FB7D33" w:rsidRPr="00FB7D33">
        <w:rPr>
          <w:rFonts w:ascii="Arial" w:eastAsia="SimSun" w:hAnsi="Arial" w:cs="Times New Roman"/>
          <w:kern w:val="0"/>
          <w:sz w:val="20"/>
          <w:szCs w:val="20"/>
          <w:lang w:val="en-GB" w:eastAsia="zh-CN"/>
        </w:rPr>
        <w:t xml:space="preserve"> </w:t>
      </w:r>
      <w:r w:rsidR="00FB7D33">
        <w:rPr>
          <w:rFonts w:ascii="Arial" w:eastAsia="SimSun" w:hAnsi="Arial" w:cs="Times New Roman"/>
          <w:kern w:val="0"/>
          <w:sz w:val="20"/>
          <w:szCs w:val="20"/>
          <w:lang w:val="en-GB" w:eastAsia="zh-CN"/>
        </w:rPr>
        <w:t>above.</w:t>
      </w:r>
    </w:p>
    <w:p w:rsidR="00612E4A" w:rsidRDefault="00300E85" w:rsidP="00612E4A">
      <w:pPr>
        <w:keepNext/>
        <w:widowControl/>
        <w:jc w:val="center"/>
      </w:pPr>
      <w:r>
        <w:rPr>
          <w:noProof/>
          <w:lang w:val="en-HK"/>
        </w:rPr>
        <w:drawing>
          <wp:inline distT="0" distB="0" distL="0" distR="0" wp14:anchorId="3C2E4BA7">
            <wp:extent cx="3748150" cy="1148862"/>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779" cy="1169898"/>
                    </a:xfrm>
                    <a:prstGeom prst="rect">
                      <a:avLst/>
                    </a:prstGeom>
                    <a:noFill/>
                  </pic:spPr>
                </pic:pic>
              </a:graphicData>
            </a:graphic>
          </wp:inline>
        </w:drawing>
      </w:r>
    </w:p>
    <w:p w:rsidR="004A48B9" w:rsidRPr="00612E4A" w:rsidRDefault="00612E4A" w:rsidP="00612E4A">
      <w:pPr>
        <w:pStyle w:val="Caption"/>
        <w:jc w:val="center"/>
        <w:rPr>
          <w:rFonts w:ascii="Arial" w:eastAsia="SimSun" w:hAnsi="Arial" w:cs="Times New Roman"/>
          <w:kern w:val="0"/>
          <w:lang w:val="en-GB" w:eastAsia="zh-CN"/>
        </w:rPr>
      </w:pPr>
      <w:bookmarkStart w:id="5" w:name="_Ref489882742"/>
      <w:r w:rsidRPr="0031420A">
        <w:rPr>
          <w:rFonts w:ascii="Arial" w:eastAsia="SimSun" w:hAnsi="Arial" w:cs="Times New Roman"/>
          <w:kern w:val="0"/>
          <w:lang w:val="en-GB" w:eastAsia="zh-CN"/>
        </w:rPr>
        <w:t xml:space="preserve">Figure </w:t>
      </w:r>
      <w:r w:rsidRPr="0031420A">
        <w:rPr>
          <w:rFonts w:ascii="Arial" w:eastAsia="SimSun" w:hAnsi="Arial" w:cs="Times New Roman"/>
          <w:kern w:val="0"/>
          <w:lang w:val="en-GB" w:eastAsia="zh-CN"/>
        </w:rPr>
        <w:fldChar w:fldCharType="begin"/>
      </w:r>
      <w:r w:rsidRPr="0031420A">
        <w:rPr>
          <w:rFonts w:ascii="Arial" w:eastAsia="SimSun" w:hAnsi="Arial" w:cs="Times New Roman"/>
          <w:kern w:val="0"/>
          <w:lang w:val="en-GB" w:eastAsia="zh-CN"/>
        </w:rPr>
        <w:instrText xml:space="preserve"> SEQ Figure \* ARABIC </w:instrText>
      </w:r>
      <w:r w:rsidRPr="0031420A">
        <w:rPr>
          <w:rFonts w:ascii="Arial" w:eastAsia="SimSun" w:hAnsi="Arial" w:cs="Times New Roman"/>
          <w:kern w:val="0"/>
          <w:lang w:val="en-GB" w:eastAsia="zh-CN"/>
        </w:rPr>
        <w:fldChar w:fldCharType="separate"/>
      </w:r>
      <w:r w:rsidR="006C263A" w:rsidRPr="0031420A">
        <w:rPr>
          <w:rFonts w:ascii="Arial" w:eastAsia="SimSun" w:hAnsi="Arial" w:cs="Times New Roman"/>
          <w:noProof/>
          <w:kern w:val="0"/>
          <w:lang w:val="en-GB" w:eastAsia="zh-CN"/>
        </w:rPr>
        <w:t>3</w:t>
      </w:r>
      <w:r w:rsidRPr="0031420A">
        <w:rPr>
          <w:rFonts w:ascii="Arial" w:eastAsia="SimSun" w:hAnsi="Arial" w:cs="Times New Roman"/>
          <w:kern w:val="0"/>
          <w:lang w:val="en-GB" w:eastAsia="zh-CN"/>
        </w:rPr>
        <w:fldChar w:fldCharType="end"/>
      </w:r>
      <w:bookmarkEnd w:id="5"/>
      <w:r w:rsidRPr="00612E4A">
        <w:rPr>
          <w:rFonts w:ascii="Arial" w:eastAsia="SimSun" w:hAnsi="Arial" w:cs="Times New Roman"/>
          <w:kern w:val="0"/>
          <w:lang w:val="en-GB" w:eastAsia="zh-CN"/>
        </w:rPr>
        <w:t>: Scenario of UE moving across NAs, where the 1st detected gNB in NA2 is not the head gNB</w:t>
      </w:r>
    </w:p>
    <w:p w:rsidR="00300E85" w:rsidRDefault="00300E85" w:rsidP="004A48B9">
      <w:pPr>
        <w:pStyle w:val="Caption"/>
        <w:rPr>
          <w:rFonts w:ascii="Arial" w:eastAsia="SimSun" w:hAnsi="Arial" w:cs="Times New Roman"/>
          <w:kern w:val="0"/>
          <w:lang w:eastAsia="zh-CN"/>
        </w:rPr>
      </w:pPr>
    </w:p>
    <w:p w:rsidR="00C33423" w:rsidRDefault="00C33423" w:rsidP="00C33423">
      <w:pPr>
        <w:rPr>
          <w:rFonts w:eastAsia="SimSun"/>
          <w:lang w:eastAsia="zh-CN"/>
        </w:rPr>
      </w:pPr>
    </w:p>
    <w:p w:rsidR="00C33423" w:rsidRPr="00C33423" w:rsidRDefault="00C33423" w:rsidP="00C33423">
      <w:pPr>
        <w:rPr>
          <w:rFonts w:eastAsia="SimSun"/>
          <w:lang w:eastAsia="zh-CN"/>
        </w:rPr>
      </w:pPr>
    </w:p>
    <w:p w:rsidR="004A48B9" w:rsidRPr="000F4DDE" w:rsidRDefault="004658E1" w:rsidP="000F4DDE">
      <w:pPr>
        <w:jc w:val="both"/>
        <w:rPr>
          <w:rFonts w:ascii="Arial" w:eastAsia="SimSun" w:hAnsi="Arial" w:cs="Times New Roman"/>
          <w:kern w:val="0"/>
          <w:sz w:val="20"/>
          <w:szCs w:val="20"/>
          <w:lang w:val="en-GB" w:eastAsia="zh-CN"/>
        </w:rPr>
      </w:pPr>
      <w:r w:rsidRPr="000F4DDE">
        <w:rPr>
          <w:rFonts w:ascii="Arial" w:eastAsia="SimSun" w:hAnsi="Arial" w:cs="Times New Roman"/>
          <w:kern w:val="0"/>
          <w:sz w:val="20"/>
          <w:szCs w:val="20"/>
          <w:lang w:val="en-GB" w:eastAsia="zh-CN"/>
        </w:rPr>
        <w:t>The signaling flow corresponding to</w:t>
      </w:r>
      <w:r w:rsidR="00612E4A" w:rsidRPr="000F4DDE">
        <w:rPr>
          <w:rFonts w:ascii="Arial" w:eastAsia="SimSun" w:hAnsi="Arial" w:cs="Times New Roman"/>
          <w:kern w:val="0"/>
          <w:sz w:val="20"/>
          <w:szCs w:val="20"/>
          <w:lang w:val="en-GB" w:eastAsia="zh-CN"/>
        </w:rPr>
        <w:t xml:space="preserve"> the scenario shown in</w:t>
      </w:r>
      <w:r w:rsidR="001072AE">
        <w:rPr>
          <w:rFonts w:ascii="Arial" w:eastAsia="SimSun" w:hAnsi="Arial" w:cs="Times New Roman"/>
          <w:kern w:val="0"/>
          <w:sz w:val="20"/>
          <w:szCs w:val="20"/>
          <w:lang w:val="en-GB" w:eastAsia="zh-CN"/>
        </w:rPr>
        <w:t xml:space="preserve"> </w:t>
      </w:r>
      <w:r w:rsidR="001072AE">
        <w:rPr>
          <w:rFonts w:ascii="Arial" w:eastAsia="SimSun" w:hAnsi="Arial" w:cs="Times New Roman"/>
          <w:kern w:val="0"/>
          <w:sz w:val="20"/>
          <w:szCs w:val="20"/>
          <w:lang w:val="en-GB" w:eastAsia="zh-CN"/>
        </w:rPr>
        <w:fldChar w:fldCharType="begin"/>
      </w:r>
      <w:r w:rsidR="001072AE">
        <w:rPr>
          <w:rFonts w:ascii="Arial" w:eastAsia="SimSun" w:hAnsi="Arial" w:cs="Times New Roman"/>
          <w:kern w:val="0"/>
          <w:sz w:val="20"/>
          <w:szCs w:val="20"/>
          <w:lang w:val="en-GB" w:eastAsia="zh-CN"/>
        </w:rPr>
        <w:instrText xml:space="preserve"> REF _Ref489882742 \h  \* MERGEFORMAT </w:instrText>
      </w:r>
      <w:r w:rsidR="001072AE">
        <w:rPr>
          <w:rFonts w:ascii="Arial" w:eastAsia="SimSun" w:hAnsi="Arial" w:cs="Times New Roman"/>
          <w:kern w:val="0"/>
          <w:sz w:val="20"/>
          <w:szCs w:val="20"/>
          <w:lang w:val="en-GB" w:eastAsia="zh-CN"/>
        </w:rPr>
      </w:r>
      <w:r w:rsidR="001072AE">
        <w:rPr>
          <w:rFonts w:ascii="Arial" w:eastAsia="SimSun" w:hAnsi="Arial" w:cs="Times New Roman"/>
          <w:kern w:val="0"/>
          <w:sz w:val="20"/>
          <w:szCs w:val="20"/>
          <w:lang w:val="en-GB" w:eastAsia="zh-CN"/>
        </w:rPr>
        <w:fldChar w:fldCharType="separate"/>
      </w:r>
      <w:r w:rsidR="001072AE" w:rsidRPr="001072AE">
        <w:rPr>
          <w:rFonts w:ascii="Arial" w:eastAsia="SimSun" w:hAnsi="Arial" w:cs="Times New Roman"/>
          <w:kern w:val="0"/>
          <w:sz w:val="20"/>
          <w:szCs w:val="20"/>
          <w:lang w:val="en-GB" w:eastAsia="zh-CN"/>
        </w:rPr>
        <w:t>Figure 3</w:t>
      </w:r>
      <w:r w:rsidR="001072AE">
        <w:rPr>
          <w:rFonts w:ascii="Arial" w:eastAsia="SimSun" w:hAnsi="Arial" w:cs="Times New Roman"/>
          <w:kern w:val="0"/>
          <w:sz w:val="20"/>
          <w:szCs w:val="20"/>
          <w:lang w:val="en-GB" w:eastAsia="zh-CN"/>
        </w:rPr>
        <w:fldChar w:fldCharType="end"/>
      </w:r>
      <w:r w:rsidR="00612E4A" w:rsidRPr="000F4DDE">
        <w:rPr>
          <w:rFonts w:ascii="Arial" w:eastAsia="SimSun" w:hAnsi="Arial" w:cs="Times New Roman"/>
          <w:kern w:val="0"/>
          <w:sz w:val="20"/>
          <w:szCs w:val="20"/>
          <w:lang w:val="en-GB" w:eastAsia="zh-CN"/>
        </w:rPr>
        <w:t xml:space="preserve">, with </w:t>
      </w:r>
      <w:r w:rsidRPr="000F4DDE">
        <w:rPr>
          <w:rFonts w:ascii="Arial" w:eastAsia="SimSun" w:hAnsi="Arial" w:cs="Times New Roman"/>
          <w:kern w:val="0"/>
          <w:sz w:val="20"/>
          <w:szCs w:val="20"/>
          <w:lang w:val="en-GB" w:eastAsia="zh-CN"/>
        </w:rPr>
        <w:t>Case 1, where the anchor gNB (gNB1) decides to relocate the anchor gNB</w:t>
      </w:r>
      <w:r w:rsidR="00A61EE8" w:rsidRPr="000F4DDE">
        <w:rPr>
          <w:rFonts w:ascii="Arial" w:eastAsia="SimSun" w:hAnsi="Arial" w:cs="Times New Roman"/>
          <w:kern w:val="0"/>
          <w:sz w:val="20"/>
          <w:szCs w:val="20"/>
          <w:lang w:val="en-GB" w:eastAsia="zh-CN"/>
        </w:rPr>
        <w:t xml:space="preserve"> to gNB2</w:t>
      </w:r>
      <w:r w:rsidRPr="000F4DDE">
        <w:rPr>
          <w:rFonts w:ascii="Arial" w:eastAsia="SimSun" w:hAnsi="Arial" w:cs="Times New Roman"/>
          <w:kern w:val="0"/>
          <w:sz w:val="20"/>
          <w:szCs w:val="20"/>
          <w:lang w:val="en-GB" w:eastAsia="zh-CN"/>
        </w:rPr>
        <w:t>,</w:t>
      </w:r>
      <w:r w:rsidR="00612E4A" w:rsidRPr="000F4DDE">
        <w:rPr>
          <w:rFonts w:ascii="Arial" w:eastAsia="SimSun" w:hAnsi="Arial" w:cs="Times New Roman"/>
          <w:kern w:val="0"/>
          <w:sz w:val="20"/>
          <w:szCs w:val="20"/>
          <w:lang w:val="en-GB" w:eastAsia="zh-CN"/>
        </w:rPr>
        <w:t xml:space="preserve"> </w:t>
      </w:r>
      <w:r w:rsidR="004A48B9" w:rsidRPr="000F4DDE">
        <w:rPr>
          <w:rFonts w:ascii="Arial" w:eastAsia="SimSun" w:hAnsi="Arial" w:cs="Times New Roman"/>
          <w:kern w:val="0"/>
          <w:sz w:val="20"/>
          <w:szCs w:val="20"/>
          <w:lang w:val="en-GB" w:eastAsia="zh-CN"/>
        </w:rPr>
        <w:t xml:space="preserve">is shown in </w:t>
      </w:r>
      <w:r w:rsidR="000F4DDE">
        <w:rPr>
          <w:rFonts w:ascii="Arial" w:eastAsia="SimSun" w:hAnsi="Arial" w:cs="Times New Roman"/>
          <w:kern w:val="0"/>
          <w:sz w:val="20"/>
          <w:szCs w:val="20"/>
          <w:lang w:val="en-GB" w:eastAsia="zh-CN"/>
        </w:rPr>
        <w:fldChar w:fldCharType="begin"/>
      </w:r>
      <w:r w:rsidR="000F4DDE">
        <w:rPr>
          <w:rFonts w:ascii="Arial" w:eastAsia="SimSun" w:hAnsi="Arial" w:cs="Times New Roman"/>
          <w:kern w:val="0"/>
          <w:sz w:val="20"/>
          <w:szCs w:val="20"/>
          <w:lang w:val="en-GB" w:eastAsia="zh-CN"/>
        </w:rPr>
        <w:instrText xml:space="preserve"> REF _Ref489621800 \h  \* MERGEFORMAT </w:instrText>
      </w:r>
      <w:r w:rsidR="000F4DDE">
        <w:rPr>
          <w:rFonts w:ascii="Arial" w:eastAsia="SimSun" w:hAnsi="Arial" w:cs="Times New Roman"/>
          <w:kern w:val="0"/>
          <w:sz w:val="20"/>
          <w:szCs w:val="20"/>
          <w:lang w:val="en-GB" w:eastAsia="zh-CN"/>
        </w:rPr>
      </w:r>
      <w:r w:rsidR="000F4DDE">
        <w:rPr>
          <w:rFonts w:ascii="Arial" w:eastAsia="SimSun" w:hAnsi="Arial" w:cs="Times New Roman"/>
          <w:kern w:val="0"/>
          <w:sz w:val="20"/>
          <w:szCs w:val="20"/>
          <w:lang w:val="en-GB" w:eastAsia="zh-CN"/>
        </w:rPr>
        <w:fldChar w:fldCharType="separate"/>
      </w:r>
      <w:r w:rsidR="000F4DDE" w:rsidRPr="000F4DDE">
        <w:rPr>
          <w:rFonts w:ascii="Arial" w:eastAsia="SimSun" w:hAnsi="Arial" w:cs="Times New Roman"/>
          <w:kern w:val="0"/>
          <w:sz w:val="20"/>
          <w:szCs w:val="20"/>
          <w:lang w:val="en-GB" w:eastAsia="zh-CN"/>
        </w:rPr>
        <w:t>Figure 4</w:t>
      </w:r>
      <w:r w:rsidR="000F4DDE">
        <w:rPr>
          <w:rFonts w:ascii="Arial" w:eastAsia="SimSun" w:hAnsi="Arial" w:cs="Times New Roman"/>
          <w:kern w:val="0"/>
          <w:sz w:val="20"/>
          <w:szCs w:val="20"/>
          <w:lang w:val="en-GB" w:eastAsia="zh-CN"/>
        </w:rPr>
        <w:fldChar w:fldCharType="end"/>
      </w:r>
      <w:r w:rsidR="000F4DDE">
        <w:rPr>
          <w:rFonts w:ascii="Arial" w:eastAsia="SimSun" w:hAnsi="Arial" w:cs="Times New Roman"/>
          <w:kern w:val="0"/>
          <w:sz w:val="20"/>
          <w:szCs w:val="20"/>
          <w:lang w:val="en-GB" w:eastAsia="zh-CN"/>
        </w:rPr>
        <w:t>.</w:t>
      </w:r>
    </w:p>
    <w:p w:rsidR="004A48B9" w:rsidRDefault="000C7FB8" w:rsidP="004A48B9">
      <w:pPr>
        <w:keepNext/>
        <w:widowControl/>
        <w:tabs>
          <w:tab w:val="left" w:pos="1701"/>
        </w:tabs>
        <w:overflowPunct w:val="0"/>
        <w:autoSpaceDE w:val="0"/>
        <w:autoSpaceDN w:val="0"/>
        <w:adjustRightInd w:val="0"/>
        <w:spacing w:after="120"/>
        <w:jc w:val="center"/>
        <w:textAlignment w:val="baseline"/>
      </w:pPr>
      <w:r>
        <w:object w:dxaOrig="11479" w:dyaOrig="16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660.5pt" o:ole="">
            <v:imagedata r:id="rId11" o:title=""/>
          </v:shape>
          <o:OLEObject Type="Embed" ProgID="Visio.Drawing.11" ShapeID="_x0000_i1025" DrawAspect="Content" ObjectID="_1568152243" r:id="rId12"/>
        </w:object>
      </w:r>
    </w:p>
    <w:p w:rsidR="00555A9A" w:rsidRDefault="004A48B9" w:rsidP="004A48B9">
      <w:pPr>
        <w:pStyle w:val="Caption"/>
        <w:jc w:val="center"/>
        <w:rPr>
          <w:rFonts w:ascii="Arial" w:eastAsia="SimSun" w:hAnsi="Arial" w:cs="Times New Roman"/>
          <w:kern w:val="0"/>
          <w:lang w:val="en-GB" w:eastAsia="zh-CN"/>
        </w:rPr>
      </w:pPr>
      <w:bookmarkStart w:id="6" w:name="_Ref489621800"/>
      <w:r w:rsidRPr="009A0CB0">
        <w:rPr>
          <w:rFonts w:ascii="Arial" w:eastAsia="SimSun" w:hAnsi="Arial" w:cs="Times New Roman"/>
          <w:kern w:val="0"/>
          <w:lang w:val="en-GB" w:eastAsia="zh-CN"/>
        </w:rPr>
        <w:t>F</w:t>
      </w:r>
      <w:r w:rsidRPr="004A48B9">
        <w:rPr>
          <w:rFonts w:ascii="Arial" w:eastAsia="SimSun" w:hAnsi="Arial" w:cs="Times New Roman"/>
          <w:kern w:val="0"/>
          <w:lang w:val="en-GB" w:eastAsia="zh-CN"/>
        </w:rPr>
        <w:t xml:space="preserve">igure </w:t>
      </w:r>
      <w:r w:rsidRPr="004A48B9">
        <w:rPr>
          <w:rFonts w:ascii="Arial" w:eastAsia="SimSun" w:hAnsi="Arial" w:cs="Times New Roman"/>
          <w:kern w:val="0"/>
          <w:lang w:val="en-GB" w:eastAsia="zh-CN"/>
        </w:rPr>
        <w:fldChar w:fldCharType="begin"/>
      </w:r>
      <w:r w:rsidRPr="004A48B9">
        <w:rPr>
          <w:rFonts w:ascii="Arial" w:eastAsia="SimSun" w:hAnsi="Arial" w:cs="Times New Roman"/>
          <w:kern w:val="0"/>
          <w:lang w:val="en-GB" w:eastAsia="zh-CN"/>
        </w:rPr>
        <w:instrText xml:space="preserve"> SEQ Figure \* ARABIC </w:instrText>
      </w:r>
      <w:r w:rsidRPr="004A48B9">
        <w:rPr>
          <w:rFonts w:ascii="Arial" w:eastAsia="SimSun" w:hAnsi="Arial" w:cs="Times New Roman"/>
          <w:kern w:val="0"/>
          <w:lang w:val="en-GB" w:eastAsia="zh-CN"/>
        </w:rPr>
        <w:fldChar w:fldCharType="separate"/>
      </w:r>
      <w:r w:rsidR="00612E4A">
        <w:rPr>
          <w:rFonts w:ascii="Arial" w:eastAsia="SimSun" w:hAnsi="Arial" w:cs="Times New Roman"/>
          <w:noProof/>
          <w:kern w:val="0"/>
          <w:lang w:val="en-GB" w:eastAsia="zh-CN"/>
        </w:rPr>
        <w:t>4</w:t>
      </w:r>
      <w:r w:rsidRPr="004A48B9">
        <w:rPr>
          <w:rFonts w:ascii="Arial" w:eastAsia="SimSun" w:hAnsi="Arial" w:cs="Times New Roman"/>
          <w:kern w:val="0"/>
          <w:lang w:val="en-GB" w:eastAsia="zh-CN"/>
        </w:rPr>
        <w:fldChar w:fldCharType="end"/>
      </w:r>
      <w:bookmarkEnd w:id="6"/>
      <w:r w:rsidRPr="004A48B9">
        <w:rPr>
          <w:rFonts w:ascii="Arial" w:eastAsia="SimSun" w:hAnsi="Arial" w:cs="Times New Roman"/>
          <w:kern w:val="0"/>
          <w:lang w:val="en-GB" w:eastAsia="zh-CN"/>
        </w:rPr>
        <w:t xml:space="preserve">: Signaling flow of </w:t>
      </w:r>
      <w:r w:rsidR="007E4796">
        <w:rPr>
          <w:rFonts w:ascii="Arial" w:eastAsia="SimSun" w:hAnsi="Arial" w:cs="Times New Roman"/>
          <w:kern w:val="0"/>
          <w:lang w:val="en-GB" w:eastAsia="zh-CN"/>
        </w:rPr>
        <w:t>R</w:t>
      </w:r>
      <w:r w:rsidR="00612E4A">
        <w:rPr>
          <w:rFonts w:ascii="Arial" w:eastAsia="SimSun" w:hAnsi="Arial" w:cs="Times New Roman"/>
          <w:kern w:val="0"/>
          <w:lang w:val="en-GB" w:eastAsia="zh-CN"/>
        </w:rPr>
        <w:t>L</w:t>
      </w:r>
      <w:r>
        <w:rPr>
          <w:rFonts w:ascii="Arial" w:eastAsia="SimSun" w:hAnsi="Arial" w:cs="Times New Roman"/>
          <w:kern w:val="0"/>
          <w:lang w:val="en-GB" w:eastAsia="zh-CN"/>
        </w:rPr>
        <w:t>AU procedure</w:t>
      </w:r>
      <w:r w:rsidRPr="004A48B9">
        <w:rPr>
          <w:rFonts w:ascii="Arial" w:eastAsia="SimSun" w:hAnsi="Arial" w:cs="Times New Roman"/>
          <w:kern w:val="0"/>
          <w:lang w:val="en-GB" w:eastAsia="zh-CN"/>
        </w:rPr>
        <w:t>, corresponding to</w:t>
      </w:r>
      <w:r w:rsidR="006C263A">
        <w:rPr>
          <w:rFonts w:ascii="Arial" w:eastAsia="SimSun" w:hAnsi="Arial" w:cs="Times New Roman"/>
          <w:kern w:val="0"/>
          <w:lang w:val="en-GB" w:eastAsia="zh-CN"/>
        </w:rPr>
        <w:t xml:space="preserve"> scenario </w:t>
      </w:r>
      <w:r w:rsidRPr="004A48B9">
        <w:rPr>
          <w:rFonts w:ascii="Arial" w:eastAsia="SimSun" w:hAnsi="Arial" w:cs="Times New Roman"/>
          <w:kern w:val="0"/>
          <w:lang w:val="en-GB" w:eastAsia="zh-CN"/>
        </w:rPr>
        <w:t>of UE moving across NAs, where the 1st detected gNB in new NA is not the head gNB, with anchor gNB relocation.</w:t>
      </w:r>
    </w:p>
    <w:p w:rsidR="000E0907" w:rsidRDefault="000E0907" w:rsidP="008C7818">
      <w:pPr>
        <w:rPr>
          <w:rFonts w:eastAsia="SimSun"/>
          <w:lang w:val="en-GB" w:eastAsia="zh-CN"/>
        </w:rPr>
      </w:pPr>
    </w:p>
    <w:p w:rsidR="008C7818" w:rsidRPr="000F4DDE" w:rsidRDefault="008C7818" w:rsidP="000F4DDE">
      <w:pPr>
        <w:jc w:val="both"/>
        <w:rPr>
          <w:rFonts w:ascii="Arial" w:eastAsia="SimSun" w:hAnsi="Arial" w:cs="Times New Roman"/>
          <w:kern w:val="0"/>
          <w:sz w:val="20"/>
          <w:szCs w:val="20"/>
          <w:lang w:val="en-GB" w:eastAsia="zh-CN"/>
        </w:rPr>
      </w:pPr>
      <w:r w:rsidRPr="000F4DDE">
        <w:rPr>
          <w:rFonts w:ascii="Arial" w:eastAsia="SimSun" w:hAnsi="Arial" w:cs="Times New Roman"/>
          <w:kern w:val="0"/>
          <w:sz w:val="20"/>
          <w:szCs w:val="20"/>
          <w:lang w:val="en-GB" w:eastAsia="zh-CN"/>
        </w:rPr>
        <w:lastRenderedPageBreak/>
        <w:t xml:space="preserve">The </w:t>
      </w:r>
      <w:r w:rsidR="006C263A" w:rsidRPr="000F4DDE">
        <w:rPr>
          <w:rFonts w:ascii="Arial" w:eastAsia="SimSun" w:hAnsi="Arial" w:cs="Times New Roman"/>
          <w:kern w:val="0"/>
          <w:sz w:val="20"/>
          <w:szCs w:val="20"/>
          <w:lang w:val="en-GB" w:eastAsia="zh-CN"/>
        </w:rPr>
        <w:t xml:space="preserve">signaling flow corresponding to the scenario shown in </w:t>
      </w:r>
      <w:r w:rsidR="006C263A" w:rsidRPr="000F4DDE">
        <w:rPr>
          <w:rFonts w:ascii="Arial" w:eastAsia="SimSun" w:hAnsi="Arial" w:cs="Times New Roman"/>
          <w:kern w:val="0"/>
          <w:sz w:val="20"/>
          <w:szCs w:val="20"/>
          <w:lang w:val="en-GB" w:eastAsia="zh-CN"/>
        </w:rPr>
        <w:fldChar w:fldCharType="begin"/>
      </w:r>
      <w:r w:rsidR="006C263A" w:rsidRPr="000F4DDE">
        <w:rPr>
          <w:rFonts w:ascii="Arial" w:eastAsia="SimSun" w:hAnsi="Arial" w:cs="Times New Roman"/>
          <w:kern w:val="0"/>
          <w:sz w:val="20"/>
          <w:szCs w:val="20"/>
          <w:lang w:val="en-GB" w:eastAsia="zh-CN"/>
        </w:rPr>
        <w:instrText xml:space="preserve"> REF _Ref489882742 \h  \* MERGEFORMAT </w:instrText>
      </w:r>
      <w:r w:rsidR="006C263A" w:rsidRPr="000F4DDE">
        <w:rPr>
          <w:rFonts w:ascii="Arial" w:eastAsia="SimSun" w:hAnsi="Arial" w:cs="Times New Roman"/>
          <w:kern w:val="0"/>
          <w:sz w:val="20"/>
          <w:szCs w:val="20"/>
          <w:lang w:val="en-GB" w:eastAsia="zh-CN"/>
        </w:rPr>
      </w:r>
      <w:r w:rsidR="006C263A" w:rsidRPr="000F4DDE">
        <w:rPr>
          <w:rFonts w:ascii="Arial" w:eastAsia="SimSun" w:hAnsi="Arial" w:cs="Times New Roman"/>
          <w:kern w:val="0"/>
          <w:sz w:val="20"/>
          <w:szCs w:val="20"/>
          <w:lang w:val="en-GB" w:eastAsia="zh-CN"/>
        </w:rPr>
        <w:fldChar w:fldCharType="separate"/>
      </w:r>
      <w:r w:rsidR="003554AE" w:rsidRPr="000F4DDE">
        <w:rPr>
          <w:rFonts w:ascii="Arial" w:eastAsia="SimSun" w:hAnsi="Arial" w:cs="Times New Roman"/>
          <w:kern w:val="0"/>
          <w:sz w:val="20"/>
          <w:szCs w:val="20"/>
          <w:lang w:val="en-GB" w:eastAsia="zh-CN"/>
        </w:rPr>
        <w:t>Figure 3</w:t>
      </w:r>
      <w:r w:rsidR="006C263A" w:rsidRPr="000F4DDE">
        <w:rPr>
          <w:rFonts w:ascii="Arial" w:eastAsia="SimSun" w:hAnsi="Arial" w:cs="Times New Roman"/>
          <w:kern w:val="0"/>
          <w:sz w:val="20"/>
          <w:szCs w:val="20"/>
          <w:lang w:val="en-GB" w:eastAsia="zh-CN"/>
        </w:rPr>
        <w:fldChar w:fldCharType="end"/>
      </w:r>
      <w:r w:rsidR="006C263A" w:rsidRPr="000F4DDE">
        <w:rPr>
          <w:rFonts w:ascii="Arial" w:eastAsia="SimSun" w:hAnsi="Arial" w:cs="Times New Roman"/>
          <w:kern w:val="0"/>
          <w:sz w:val="20"/>
          <w:szCs w:val="20"/>
          <w:lang w:val="en-GB" w:eastAsia="zh-CN"/>
        </w:rPr>
        <w:t xml:space="preserve">, with </w:t>
      </w:r>
      <w:r w:rsidR="00CD02DA" w:rsidRPr="000F4DDE">
        <w:rPr>
          <w:rFonts w:ascii="Arial" w:eastAsia="SimSun" w:hAnsi="Arial" w:cs="Times New Roman"/>
          <w:kern w:val="0"/>
          <w:sz w:val="20"/>
          <w:szCs w:val="20"/>
          <w:lang w:val="en-GB" w:eastAsia="zh-CN"/>
        </w:rPr>
        <w:t>Case 2</w:t>
      </w:r>
      <w:r w:rsidRPr="000F4DDE">
        <w:rPr>
          <w:rFonts w:ascii="Arial" w:eastAsia="SimSun" w:hAnsi="Arial" w:cs="Times New Roman"/>
          <w:kern w:val="0"/>
          <w:sz w:val="20"/>
          <w:szCs w:val="20"/>
          <w:lang w:val="en-GB" w:eastAsia="zh-CN"/>
        </w:rPr>
        <w:t>, where the anchor gNB (gNB1) decides to</w:t>
      </w:r>
      <w:r w:rsidR="00E96066" w:rsidRPr="000F4DDE">
        <w:rPr>
          <w:rFonts w:ascii="Arial" w:eastAsia="SimSun" w:hAnsi="Arial" w:cs="Times New Roman"/>
          <w:kern w:val="0"/>
          <w:sz w:val="20"/>
          <w:szCs w:val="20"/>
          <w:lang w:val="en-GB" w:eastAsia="zh-CN"/>
        </w:rPr>
        <w:t xml:space="preserve"> keep</w:t>
      </w:r>
      <w:r w:rsidRPr="000F4DDE">
        <w:rPr>
          <w:rFonts w:ascii="Arial" w:eastAsia="SimSun" w:hAnsi="Arial" w:cs="Times New Roman"/>
          <w:kern w:val="0"/>
          <w:sz w:val="20"/>
          <w:szCs w:val="20"/>
          <w:lang w:val="en-GB" w:eastAsia="zh-CN"/>
        </w:rPr>
        <w:t xml:space="preserve"> the anchor gNB</w:t>
      </w:r>
      <w:r w:rsidR="00653865" w:rsidRPr="000F4DDE">
        <w:rPr>
          <w:rFonts w:ascii="Arial" w:eastAsia="SimSun" w:hAnsi="Arial" w:cs="Times New Roman"/>
          <w:kern w:val="0"/>
          <w:sz w:val="20"/>
          <w:szCs w:val="20"/>
          <w:lang w:val="en-GB" w:eastAsia="zh-CN"/>
        </w:rPr>
        <w:t xml:space="preserve"> unchanged</w:t>
      </w:r>
      <w:r w:rsidRPr="000F4DDE">
        <w:rPr>
          <w:rFonts w:ascii="Arial" w:eastAsia="SimSun" w:hAnsi="Arial" w:cs="Times New Roman"/>
          <w:kern w:val="0"/>
          <w:sz w:val="20"/>
          <w:szCs w:val="20"/>
          <w:lang w:val="en-GB" w:eastAsia="zh-CN"/>
        </w:rPr>
        <w:t>,</w:t>
      </w:r>
      <w:r w:rsidR="006C263A" w:rsidRPr="000F4DDE">
        <w:rPr>
          <w:rFonts w:ascii="Arial" w:eastAsia="SimSun" w:hAnsi="Arial" w:cs="Times New Roman"/>
          <w:kern w:val="0"/>
          <w:sz w:val="20"/>
          <w:szCs w:val="20"/>
          <w:lang w:val="en-GB" w:eastAsia="zh-CN"/>
        </w:rPr>
        <w:t xml:space="preserve"> </w:t>
      </w:r>
      <w:r w:rsidRPr="000F4DDE">
        <w:rPr>
          <w:rFonts w:ascii="Arial" w:eastAsia="SimSun" w:hAnsi="Arial" w:cs="Times New Roman"/>
          <w:kern w:val="0"/>
          <w:sz w:val="20"/>
          <w:szCs w:val="20"/>
          <w:lang w:val="en-GB" w:eastAsia="zh-CN"/>
        </w:rPr>
        <w:t>is shown in</w:t>
      </w:r>
      <w:r w:rsidR="00074A01" w:rsidRPr="000F4DDE">
        <w:rPr>
          <w:rFonts w:ascii="Arial" w:eastAsia="SimSun" w:hAnsi="Arial" w:cs="Times New Roman"/>
          <w:kern w:val="0"/>
          <w:sz w:val="20"/>
          <w:szCs w:val="20"/>
          <w:lang w:val="en-GB" w:eastAsia="zh-CN"/>
        </w:rPr>
        <w:t xml:space="preserve"> </w:t>
      </w:r>
      <w:r w:rsidR="009A0CB0" w:rsidRPr="000F4DDE">
        <w:rPr>
          <w:rFonts w:ascii="Arial" w:eastAsia="SimSun" w:hAnsi="Arial" w:cs="Times New Roman"/>
          <w:kern w:val="0"/>
          <w:sz w:val="20"/>
          <w:szCs w:val="20"/>
          <w:lang w:val="en-GB" w:eastAsia="zh-CN"/>
        </w:rPr>
        <w:fldChar w:fldCharType="begin"/>
      </w:r>
      <w:r w:rsidR="009A0CB0" w:rsidRPr="000F4DDE">
        <w:rPr>
          <w:rFonts w:ascii="Arial" w:eastAsia="SimSun" w:hAnsi="Arial" w:cs="Times New Roman"/>
          <w:kern w:val="0"/>
          <w:sz w:val="20"/>
          <w:szCs w:val="20"/>
          <w:lang w:val="en-GB" w:eastAsia="zh-CN"/>
        </w:rPr>
        <w:instrText xml:space="preserve"> REF _Ref489621948 \h  \* MERGEFORMAT </w:instrText>
      </w:r>
      <w:r w:rsidR="009A0CB0" w:rsidRPr="000F4DDE">
        <w:rPr>
          <w:rFonts w:ascii="Arial" w:eastAsia="SimSun" w:hAnsi="Arial" w:cs="Times New Roman"/>
          <w:kern w:val="0"/>
          <w:sz w:val="20"/>
          <w:szCs w:val="20"/>
          <w:lang w:val="en-GB" w:eastAsia="zh-CN"/>
        </w:rPr>
      </w:r>
      <w:r w:rsidR="009A0CB0" w:rsidRPr="000F4DDE">
        <w:rPr>
          <w:rFonts w:ascii="Arial" w:eastAsia="SimSun" w:hAnsi="Arial" w:cs="Times New Roman"/>
          <w:kern w:val="0"/>
          <w:sz w:val="20"/>
          <w:szCs w:val="20"/>
          <w:lang w:val="en-GB" w:eastAsia="zh-CN"/>
        </w:rPr>
        <w:fldChar w:fldCharType="separate"/>
      </w:r>
      <w:r w:rsidR="009A0CB0" w:rsidRPr="000F4DDE">
        <w:rPr>
          <w:rFonts w:ascii="Arial" w:eastAsia="SimSun" w:hAnsi="Arial" w:cs="Times New Roman"/>
          <w:kern w:val="0"/>
          <w:sz w:val="20"/>
          <w:szCs w:val="20"/>
          <w:lang w:val="en-GB" w:eastAsia="zh-CN"/>
        </w:rPr>
        <w:t>Figure 5</w:t>
      </w:r>
      <w:r w:rsidR="009A0CB0" w:rsidRPr="000F4DDE">
        <w:rPr>
          <w:rFonts w:ascii="Arial" w:eastAsia="SimSun" w:hAnsi="Arial" w:cs="Times New Roman"/>
          <w:kern w:val="0"/>
          <w:sz w:val="20"/>
          <w:szCs w:val="20"/>
          <w:lang w:val="en-GB" w:eastAsia="zh-CN"/>
        </w:rPr>
        <w:fldChar w:fldCharType="end"/>
      </w:r>
      <w:r w:rsidRPr="000F4DDE">
        <w:rPr>
          <w:rFonts w:ascii="Arial" w:eastAsia="SimSun" w:hAnsi="Arial" w:cs="Times New Roman"/>
          <w:kern w:val="0"/>
          <w:sz w:val="20"/>
          <w:szCs w:val="20"/>
          <w:lang w:val="en-GB" w:eastAsia="zh-CN"/>
        </w:rPr>
        <w:t>.</w:t>
      </w:r>
    </w:p>
    <w:p w:rsidR="008C7818" w:rsidRPr="00A77750" w:rsidRDefault="008C7818" w:rsidP="008C7818">
      <w:pPr>
        <w:rPr>
          <w:rFonts w:ascii="Arial" w:eastAsia="SimSun" w:hAnsi="Arial" w:cs="Times New Roman"/>
          <w:kern w:val="0"/>
          <w:sz w:val="20"/>
          <w:szCs w:val="20"/>
          <w:lang w:val="en-GB" w:eastAsia="zh-CN"/>
        </w:rPr>
      </w:pPr>
    </w:p>
    <w:p w:rsidR="009A0CB0" w:rsidRDefault="00CD4FA5" w:rsidP="009A0CB0">
      <w:pPr>
        <w:keepNext/>
        <w:jc w:val="center"/>
      </w:pPr>
      <w:r>
        <w:object w:dxaOrig="10246" w:dyaOrig="13321">
          <v:shape id="_x0000_i1026" type="#_x0000_t75" style="width:470pt;height:610pt" o:ole="">
            <v:imagedata r:id="rId13" o:title=""/>
          </v:shape>
          <o:OLEObject Type="Embed" ProgID="Visio.Drawing.11" ShapeID="_x0000_i1026" DrawAspect="Content" ObjectID="_1568152244" r:id="rId14"/>
        </w:object>
      </w:r>
    </w:p>
    <w:p w:rsidR="005414AB" w:rsidRPr="009A0CB0" w:rsidRDefault="009A0CB0" w:rsidP="009A0CB0">
      <w:pPr>
        <w:pStyle w:val="Caption"/>
        <w:jc w:val="center"/>
        <w:rPr>
          <w:rFonts w:ascii="Arial" w:eastAsia="SimSun" w:hAnsi="Arial" w:cs="Times New Roman"/>
          <w:kern w:val="0"/>
          <w:lang w:val="en-GB" w:eastAsia="zh-CN"/>
        </w:rPr>
      </w:pPr>
      <w:bookmarkStart w:id="7" w:name="_Ref489621948"/>
      <w:r w:rsidRPr="009A0CB0">
        <w:rPr>
          <w:rFonts w:ascii="Arial" w:eastAsia="SimSun" w:hAnsi="Arial" w:cs="Times New Roman"/>
          <w:kern w:val="0"/>
          <w:lang w:val="en-GB" w:eastAsia="zh-CN"/>
        </w:rPr>
        <w:t xml:space="preserve">Figure </w:t>
      </w:r>
      <w:r w:rsidRPr="009A0CB0">
        <w:rPr>
          <w:rFonts w:ascii="Arial" w:eastAsia="SimSun" w:hAnsi="Arial" w:cs="Times New Roman"/>
          <w:kern w:val="0"/>
          <w:lang w:val="en-GB" w:eastAsia="zh-CN"/>
        </w:rPr>
        <w:fldChar w:fldCharType="begin"/>
      </w:r>
      <w:r w:rsidRPr="009A0CB0">
        <w:rPr>
          <w:rFonts w:ascii="Arial" w:eastAsia="SimSun" w:hAnsi="Arial" w:cs="Times New Roman"/>
          <w:kern w:val="0"/>
          <w:lang w:val="en-GB" w:eastAsia="zh-CN"/>
        </w:rPr>
        <w:instrText xml:space="preserve"> SEQ Figure \* ARABIC </w:instrText>
      </w:r>
      <w:r w:rsidRPr="009A0CB0">
        <w:rPr>
          <w:rFonts w:ascii="Arial" w:eastAsia="SimSun" w:hAnsi="Arial" w:cs="Times New Roman"/>
          <w:kern w:val="0"/>
          <w:lang w:val="en-GB" w:eastAsia="zh-CN"/>
        </w:rPr>
        <w:fldChar w:fldCharType="separate"/>
      </w:r>
      <w:r w:rsidR="00612E4A">
        <w:rPr>
          <w:rFonts w:ascii="Arial" w:eastAsia="SimSun" w:hAnsi="Arial" w:cs="Times New Roman"/>
          <w:noProof/>
          <w:kern w:val="0"/>
          <w:lang w:val="en-GB" w:eastAsia="zh-CN"/>
        </w:rPr>
        <w:t>5</w:t>
      </w:r>
      <w:r w:rsidRPr="009A0CB0">
        <w:rPr>
          <w:rFonts w:ascii="Arial" w:eastAsia="SimSun" w:hAnsi="Arial" w:cs="Times New Roman"/>
          <w:kern w:val="0"/>
          <w:lang w:val="en-GB" w:eastAsia="zh-CN"/>
        </w:rPr>
        <w:fldChar w:fldCharType="end"/>
      </w:r>
      <w:bookmarkEnd w:id="7"/>
      <w:r w:rsidRPr="009A0CB0">
        <w:rPr>
          <w:rFonts w:ascii="Arial" w:eastAsia="SimSun" w:hAnsi="Arial" w:cs="Times New Roman"/>
          <w:kern w:val="0"/>
          <w:lang w:val="en-GB" w:eastAsia="zh-CN"/>
        </w:rPr>
        <w:t xml:space="preserve">: Signaling flow of </w:t>
      </w:r>
      <w:r w:rsidR="007E4796">
        <w:rPr>
          <w:rFonts w:ascii="Arial" w:eastAsia="SimSun" w:hAnsi="Arial" w:cs="Times New Roman"/>
          <w:kern w:val="0"/>
          <w:lang w:val="en-GB" w:eastAsia="zh-CN"/>
        </w:rPr>
        <w:t>R</w:t>
      </w:r>
      <w:r w:rsidR="00612E4A">
        <w:rPr>
          <w:rFonts w:ascii="Arial" w:eastAsia="SimSun" w:hAnsi="Arial" w:cs="Times New Roman"/>
          <w:kern w:val="0"/>
          <w:lang w:val="en-GB" w:eastAsia="zh-CN"/>
        </w:rPr>
        <w:t>L</w:t>
      </w:r>
      <w:r w:rsidR="00E61B8C">
        <w:rPr>
          <w:rFonts w:ascii="Arial" w:eastAsia="SimSun" w:hAnsi="Arial" w:cs="Times New Roman"/>
          <w:kern w:val="0"/>
          <w:lang w:val="en-GB" w:eastAsia="zh-CN"/>
        </w:rPr>
        <w:t>AU procedure</w:t>
      </w:r>
      <w:r w:rsidRPr="009A0CB0">
        <w:rPr>
          <w:rFonts w:ascii="Arial" w:eastAsia="SimSun" w:hAnsi="Arial" w:cs="Times New Roman"/>
          <w:kern w:val="0"/>
          <w:lang w:val="en-GB" w:eastAsia="zh-CN"/>
        </w:rPr>
        <w:t xml:space="preserve">, corresponding to </w:t>
      </w:r>
      <w:r w:rsidR="003554AE">
        <w:rPr>
          <w:rFonts w:ascii="Arial" w:eastAsia="SimSun" w:hAnsi="Arial" w:cs="Times New Roman"/>
          <w:kern w:val="0"/>
          <w:lang w:val="en-GB" w:eastAsia="zh-CN"/>
        </w:rPr>
        <w:t>s</w:t>
      </w:r>
      <w:r w:rsidRPr="009A0CB0">
        <w:rPr>
          <w:rFonts w:ascii="Arial" w:eastAsia="SimSun" w:hAnsi="Arial" w:cs="Times New Roman"/>
          <w:kern w:val="0"/>
          <w:lang w:val="en-GB" w:eastAsia="zh-CN"/>
        </w:rPr>
        <w:t>cenario of UE moving across NAs, where the 1st detected gNB in new NA is not the head gNB, without anchor gNB relocation.</w:t>
      </w:r>
    </w:p>
    <w:p w:rsidR="005414AB" w:rsidRDefault="005414AB" w:rsidP="001C4C84">
      <w:pPr>
        <w:rPr>
          <w:rFonts w:eastAsia="SimSun"/>
          <w:lang w:eastAsia="zh-CN"/>
        </w:rPr>
      </w:pPr>
    </w:p>
    <w:p w:rsidR="00376C65" w:rsidRDefault="001C4C84" w:rsidP="00376C65">
      <w:pPr>
        <w:jc w:val="both"/>
        <w:rPr>
          <w:rFonts w:ascii="Arial" w:eastAsia="SimSun" w:hAnsi="Arial" w:cs="Times New Roman"/>
          <w:kern w:val="0"/>
          <w:sz w:val="20"/>
          <w:szCs w:val="20"/>
          <w:lang w:eastAsia="zh-CN"/>
        </w:rPr>
      </w:pPr>
      <w:r w:rsidRPr="00715BBF">
        <w:rPr>
          <w:rFonts w:ascii="Arial" w:eastAsia="SimSun" w:hAnsi="Arial" w:cs="Times New Roman"/>
          <w:kern w:val="0"/>
          <w:sz w:val="20"/>
          <w:szCs w:val="20"/>
          <w:lang w:eastAsia="zh-CN"/>
        </w:rPr>
        <w:t xml:space="preserve">In summary, </w:t>
      </w:r>
      <w:r w:rsidR="00715BBF">
        <w:rPr>
          <w:rFonts w:ascii="Arial" w:hAnsi="Arial" w:cs="Times New Roman"/>
          <w:kern w:val="0"/>
          <w:sz w:val="20"/>
          <w:szCs w:val="20"/>
          <w:lang w:eastAsia="zh-HK"/>
        </w:rPr>
        <w:t xml:space="preserve">with such </w:t>
      </w:r>
      <w:r w:rsidR="00EA085C" w:rsidRPr="00715BBF">
        <w:rPr>
          <w:rFonts w:ascii="Arial" w:hAnsi="Arial" w:cs="Times New Roman"/>
          <w:kern w:val="0"/>
          <w:sz w:val="20"/>
          <w:szCs w:val="20"/>
          <w:lang w:eastAsia="zh-HK"/>
        </w:rPr>
        <w:t>multi</w:t>
      </w:r>
      <w:r w:rsidR="00715BBF">
        <w:rPr>
          <w:rFonts w:ascii="Arial" w:hAnsi="Arial" w:cs="Times New Roman"/>
          <w:kern w:val="0"/>
          <w:sz w:val="20"/>
          <w:szCs w:val="20"/>
          <w:lang w:eastAsia="zh-HK"/>
        </w:rPr>
        <w:t>-</w:t>
      </w:r>
      <w:r w:rsidR="00EA085C" w:rsidRPr="00715BBF">
        <w:rPr>
          <w:rFonts w:ascii="Arial" w:hAnsi="Arial" w:cs="Times New Roman"/>
          <w:kern w:val="0"/>
          <w:sz w:val="20"/>
          <w:szCs w:val="20"/>
          <w:lang w:eastAsia="zh-HK"/>
        </w:rPr>
        <w:t>NA configuration</w:t>
      </w:r>
      <w:r w:rsidR="00376C65" w:rsidRPr="00715BBF">
        <w:rPr>
          <w:rFonts w:ascii="Arial" w:eastAsia="SimSun" w:hAnsi="Arial" w:cs="Times New Roman"/>
          <w:kern w:val="0"/>
          <w:sz w:val="20"/>
          <w:szCs w:val="20"/>
          <w:lang w:eastAsia="zh-CN"/>
        </w:rPr>
        <w:t xml:space="preserve">, the UE can </w:t>
      </w:r>
      <w:r w:rsidR="00543133" w:rsidRPr="00715BBF">
        <w:rPr>
          <w:rFonts w:ascii="Arial" w:eastAsia="SimSun" w:hAnsi="Arial" w:cs="Times New Roman"/>
          <w:kern w:val="0"/>
          <w:sz w:val="20"/>
          <w:szCs w:val="20"/>
          <w:lang w:eastAsia="zh-CN"/>
        </w:rPr>
        <w:t>accomplish</w:t>
      </w:r>
      <w:r w:rsidR="00376C65" w:rsidRPr="00715BBF">
        <w:rPr>
          <w:rFonts w:ascii="Arial" w:eastAsia="SimSun" w:hAnsi="Arial" w:cs="Times New Roman"/>
          <w:kern w:val="0"/>
          <w:sz w:val="20"/>
          <w:szCs w:val="20"/>
          <w:lang w:eastAsia="zh-CN"/>
        </w:rPr>
        <w:t xml:space="preserve"> </w:t>
      </w:r>
      <w:r w:rsidR="00543133" w:rsidRPr="00715BBF">
        <w:rPr>
          <w:rFonts w:ascii="Arial" w:eastAsia="SimSun" w:hAnsi="Arial" w:cs="Times New Roman"/>
          <w:kern w:val="0"/>
          <w:sz w:val="20"/>
          <w:szCs w:val="20"/>
          <w:lang w:eastAsia="zh-CN"/>
        </w:rPr>
        <w:t xml:space="preserve">the </w:t>
      </w:r>
      <w:r w:rsidR="007E4796" w:rsidRPr="00715BBF">
        <w:rPr>
          <w:rFonts w:ascii="Arial" w:eastAsia="SimSun" w:hAnsi="Arial" w:cs="Times New Roman"/>
          <w:kern w:val="0"/>
          <w:sz w:val="20"/>
          <w:szCs w:val="20"/>
          <w:lang w:eastAsia="zh-CN"/>
        </w:rPr>
        <w:t>R</w:t>
      </w:r>
      <w:r w:rsidR="004C4E00" w:rsidRPr="00715BBF">
        <w:rPr>
          <w:rFonts w:ascii="Arial" w:eastAsia="SimSun" w:hAnsi="Arial" w:cs="Times New Roman"/>
          <w:kern w:val="0"/>
          <w:sz w:val="20"/>
          <w:szCs w:val="20"/>
          <w:lang w:eastAsia="zh-CN"/>
        </w:rPr>
        <w:t>L</w:t>
      </w:r>
      <w:r w:rsidR="00376C65" w:rsidRPr="00715BBF">
        <w:rPr>
          <w:rFonts w:ascii="Arial" w:eastAsia="SimSun" w:hAnsi="Arial" w:cs="Times New Roman"/>
          <w:kern w:val="0"/>
          <w:sz w:val="20"/>
          <w:szCs w:val="20"/>
          <w:lang w:eastAsia="zh-CN"/>
        </w:rPr>
        <w:t>AU procedure without state transition within a larger NA</w:t>
      </w:r>
      <w:r w:rsidR="007616FA" w:rsidRPr="00715BBF">
        <w:rPr>
          <w:rFonts w:ascii="Arial" w:eastAsia="SimSun" w:hAnsi="Arial" w:cs="Times New Roman"/>
          <w:kern w:val="0"/>
          <w:sz w:val="20"/>
          <w:szCs w:val="20"/>
          <w:lang w:eastAsia="zh-CN"/>
        </w:rPr>
        <w:t>,</w:t>
      </w:r>
      <w:r w:rsidR="00376C65" w:rsidRPr="00715BBF">
        <w:rPr>
          <w:rFonts w:ascii="Arial" w:eastAsia="SimSun" w:hAnsi="Arial" w:cs="Times New Roman"/>
          <w:kern w:val="0"/>
          <w:sz w:val="20"/>
          <w:szCs w:val="20"/>
          <w:lang w:eastAsia="zh-CN"/>
        </w:rPr>
        <w:t xml:space="preserve"> </w:t>
      </w:r>
      <w:r w:rsidR="007616FA" w:rsidRPr="00715BBF">
        <w:rPr>
          <w:rFonts w:ascii="Arial" w:eastAsia="SimSun" w:hAnsi="Arial" w:cs="Times New Roman"/>
          <w:kern w:val="0"/>
          <w:sz w:val="20"/>
          <w:szCs w:val="20"/>
          <w:lang w:eastAsia="zh-CN"/>
        </w:rPr>
        <w:t xml:space="preserve">and </w:t>
      </w:r>
      <w:r w:rsidR="00376C65" w:rsidRPr="00715BBF">
        <w:rPr>
          <w:rFonts w:ascii="Arial" w:eastAsia="SimSun" w:hAnsi="Arial" w:cs="Times New Roman"/>
          <w:kern w:val="0"/>
          <w:sz w:val="20"/>
          <w:szCs w:val="20"/>
          <w:lang w:eastAsia="zh-CN"/>
        </w:rPr>
        <w:t xml:space="preserve">with lower requirement on the Xn topology. </w:t>
      </w:r>
      <w:r w:rsidR="00561419" w:rsidRPr="00715BBF">
        <w:rPr>
          <w:rFonts w:ascii="Arial" w:eastAsia="SimSun" w:hAnsi="Arial" w:cs="Times New Roman"/>
          <w:kern w:val="0"/>
          <w:sz w:val="20"/>
          <w:szCs w:val="20"/>
          <w:lang w:eastAsia="zh-CN"/>
        </w:rPr>
        <w:t xml:space="preserve">Specifically, </w:t>
      </w:r>
      <w:r w:rsidR="008F5675" w:rsidRPr="00715BBF">
        <w:rPr>
          <w:rFonts w:ascii="Arial" w:eastAsia="SimSun" w:hAnsi="Arial" w:cs="Times New Roman"/>
          <w:kern w:val="0"/>
          <w:sz w:val="20"/>
          <w:szCs w:val="20"/>
          <w:lang w:eastAsia="zh-CN"/>
        </w:rPr>
        <w:t xml:space="preserve">between different </w:t>
      </w:r>
      <w:r w:rsidR="008F5675" w:rsidRPr="00715BBF">
        <w:rPr>
          <w:rFonts w:ascii="Arial" w:eastAsia="SimSun" w:hAnsi="Arial" w:cs="Times New Roman"/>
          <w:kern w:val="0"/>
          <w:sz w:val="20"/>
          <w:szCs w:val="20"/>
          <w:lang w:eastAsia="zh-CN"/>
        </w:rPr>
        <w:lastRenderedPageBreak/>
        <w:t xml:space="preserve">NAs </w:t>
      </w:r>
      <w:r w:rsidR="00396693" w:rsidRPr="00715BBF">
        <w:rPr>
          <w:rFonts w:ascii="Arial" w:eastAsia="SimSun" w:hAnsi="Arial" w:cs="Times New Roman"/>
          <w:kern w:val="0"/>
          <w:sz w:val="20"/>
          <w:szCs w:val="20"/>
          <w:lang w:eastAsia="zh-CN"/>
        </w:rPr>
        <w:t>within</w:t>
      </w:r>
      <w:r w:rsidR="00561419" w:rsidRPr="00715BBF">
        <w:rPr>
          <w:rFonts w:ascii="Arial" w:eastAsia="SimSun" w:hAnsi="Arial" w:cs="Times New Roman"/>
          <w:kern w:val="0"/>
          <w:sz w:val="20"/>
          <w:szCs w:val="20"/>
          <w:lang w:eastAsia="zh-CN"/>
        </w:rPr>
        <w:t xml:space="preserve"> the</w:t>
      </w:r>
      <w:r w:rsidR="00BF1F44" w:rsidRPr="00715BBF">
        <w:rPr>
          <w:rFonts w:ascii="Arial" w:eastAsia="SimSun" w:hAnsi="Arial" w:cs="Times New Roman"/>
          <w:kern w:val="0"/>
          <w:sz w:val="20"/>
          <w:szCs w:val="20"/>
          <w:lang w:eastAsia="zh-CN"/>
        </w:rPr>
        <w:t xml:space="preserve"> larger NA</w:t>
      </w:r>
      <w:r w:rsidR="00561419" w:rsidRPr="00715BBF">
        <w:rPr>
          <w:rFonts w:ascii="Arial" w:eastAsia="SimSun" w:hAnsi="Arial" w:cs="Times New Roman"/>
          <w:kern w:val="0"/>
          <w:sz w:val="20"/>
          <w:szCs w:val="20"/>
          <w:lang w:eastAsia="zh-CN"/>
        </w:rPr>
        <w:t xml:space="preserve">, </w:t>
      </w:r>
      <w:r w:rsidR="00376C65" w:rsidRPr="00715BBF">
        <w:rPr>
          <w:rFonts w:ascii="Arial" w:eastAsia="SimSun" w:hAnsi="Arial" w:cs="Times New Roman"/>
          <w:kern w:val="0"/>
          <w:sz w:val="20"/>
          <w:szCs w:val="20"/>
          <w:lang w:eastAsia="zh-CN"/>
        </w:rPr>
        <w:t xml:space="preserve">the Xn interface is only needed between </w:t>
      </w:r>
      <w:r w:rsidR="00BF1F44" w:rsidRPr="00715BBF">
        <w:rPr>
          <w:rFonts w:ascii="Arial" w:eastAsia="SimSun" w:hAnsi="Arial" w:cs="Times New Roman"/>
          <w:kern w:val="0"/>
          <w:sz w:val="20"/>
          <w:szCs w:val="20"/>
          <w:lang w:eastAsia="zh-CN"/>
        </w:rPr>
        <w:t xml:space="preserve">the </w:t>
      </w:r>
      <w:r w:rsidR="006A4B51" w:rsidRPr="00715BBF">
        <w:rPr>
          <w:rFonts w:ascii="Arial" w:eastAsia="SimSun" w:hAnsi="Arial" w:cs="Times New Roman"/>
          <w:kern w:val="0"/>
          <w:sz w:val="20"/>
          <w:szCs w:val="20"/>
          <w:lang w:eastAsia="zh-CN"/>
        </w:rPr>
        <w:t>head gNB and</w:t>
      </w:r>
      <w:r w:rsidR="00376C65" w:rsidRPr="00715BBF">
        <w:rPr>
          <w:rFonts w:ascii="Arial" w:eastAsia="SimSun" w:hAnsi="Arial" w:cs="Times New Roman"/>
          <w:kern w:val="0"/>
          <w:sz w:val="20"/>
          <w:szCs w:val="20"/>
          <w:lang w:eastAsia="zh-CN"/>
        </w:rPr>
        <w:t xml:space="preserve"> anchor gNB</w:t>
      </w:r>
      <w:r w:rsidR="00DE1AFE" w:rsidRPr="00715BBF">
        <w:rPr>
          <w:rFonts w:ascii="Arial" w:eastAsia="SimSun" w:hAnsi="Arial" w:cs="Times New Roman"/>
          <w:kern w:val="0"/>
          <w:sz w:val="20"/>
          <w:szCs w:val="20"/>
          <w:lang w:eastAsia="zh-CN"/>
        </w:rPr>
        <w:t xml:space="preserve">, instead of </w:t>
      </w:r>
      <w:r w:rsidR="00561419" w:rsidRPr="00715BBF">
        <w:rPr>
          <w:rFonts w:ascii="Arial" w:eastAsia="SimSun" w:hAnsi="Arial" w:cs="Times New Roman"/>
          <w:kern w:val="0"/>
          <w:sz w:val="20"/>
          <w:szCs w:val="20"/>
          <w:lang w:eastAsia="zh-CN"/>
        </w:rPr>
        <w:t xml:space="preserve">the </w:t>
      </w:r>
      <w:r w:rsidR="00BB1C06" w:rsidRPr="00715BBF">
        <w:rPr>
          <w:rFonts w:ascii="Arial" w:eastAsia="SimSun" w:hAnsi="Arial" w:cs="Times New Roman"/>
          <w:kern w:val="0"/>
          <w:sz w:val="20"/>
          <w:szCs w:val="20"/>
          <w:lang w:eastAsia="zh-CN"/>
        </w:rPr>
        <w:t xml:space="preserve">Xn interface </w:t>
      </w:r>
      <w:r w:rsidR="00561419" w:rsidRPr="00715BBF">
        <w:rPr>
          <w:rFonts w:ascii="Arial" w:eastAsia="SimSun" w:hAnsi="Arial" w:cs="Times New Roman"/>
          <w:kern w:val="0"/>
          <w:sz w:val="20"/>
          <w:szCs w:val="20"/>
          <w:lang w:eastAsia="zh-CN"/>
        </w:rPr>
        <w:t xml:space="preserve">requirement </w:t>
      </w:r>
      <w:r w:rsidR="00DE1AFE" w:rsidRPr="00715BBF">
        <w:rPr>
          <w:rFonts w:ascii="Arial" w:eastAsia="SimSun" w:hAnsi="Arial" w:cs="Times New Roman"/>
          <w:kern w:val="0"/>
          <w:sz w:val="20"/>
          <w:szCs w:val="20"/>
          <w:lang w:eastAsia="zh-CN"/>
        </w:rPr>
        <w:t>between any gNBs</w:t>
      </w:r>
      <w:r w:rsidR="00715BBF">
        <w:rPr>
          <w:rFonts w:ascii="Arial" w:eastAsia="SimSun" w:hAnsi="Arial" w:cs="Times New Roman"/>
          <w:kern w:val="0"/>
          <w:sz w:val="20"/>
          <w:szCs w:val="20"/>
          <w:lang w:eastAsia="zh-CN"/>
        </w:rPr>
        <w:t xml:space="preserve"> to the anchor gNB</w:t>
      </w:r>
      <w:r w:rsidR="00376C65" w:rsidRPr="00715BBF">
        <w:rPr>
          <w:rFonts w:ascii="Arial" w:eastAsia="SimSun" w:hAnsi="Arial" w:cs="Times New Roman"/>
          <w:kern w:val="0"/>
          <w:sz w:val="20"/>
          <w:szCs w:val="20"/>
          <w:lang w:eastAsia="zh-CN"/>
        </w:rPr>
        <w:t xml:space="preserve">. </w:t>
      </w:r>
      <w:r w:rsidR="00543133" w:rsidRPr="00715BBF">
        <w:rPr>
          <w:rFonts w:ascii="Arial" w:eastAsia="SimSun" w:hAnsi="Arial" w:cs="Times New Roman"/>
          <w:kern w:val="0"/>
          <w:sz w:val="20"/>
          <w:szCs w:val="20"/>
          <w:lang w:eastAsia="zh-CN"/>
        </w:rPr>
        <w:t>T</w:t>
      </w:r>
      <w:r w:rsidR="006100F7" w:rsidRPr="00715BBF">
        <w:rPr>
          <w:rFonts w:ascii="Arial" w:eastAsia="SimSun" w:hAnsi="Arial" w:cs="Times New Roman"/>
          <w:kern w:val="0"/>
          <w:sz w:val="20"/>
          <w:szCs w:val="20"/>
          <w:lang w:eastAsia="zh-CN"/>
        </w:rPr>
        <w:t xml:space="preserve">his </w:t>
      </w:r>
      <w:r w:rsidR="00BB1C06" w:rsidRPr="00715BBF">
        <w:rPr>
          <w:rFonts w:ascii="Arial" w:eastAsia="SimSun" w:hAnsi="Arial" w:cs="Times New Roman"/>
          <w:kern w:val="0"/>
          <w:sz w:val="20"/>
          <w:szCs w:val="20"/>
          <w:lang w:eastAsia="zh-CN"/>
        </w:rPr>
        <w:t xml:space="preserve">configured </w:t>
      </w:r>
      <w:r w:rsidR="006100F7" w:rsidRPr="00715BBF">
        <w:rPr>
          <w:rFonts w:ascii="Arial" w:eastAsia="SimSun" w:hAnsi="Arial" w:cs="Times New Roman"/>
          <w:kern w:val="0"/>
          <w:sz w:val="20"/>
          <w:szCs w:val="20"/>
          <w:lang w:eastAsia="zh-CN"/>
        </w:rPr>
        <w:t xml:space="preserve">larger NA is UE-specific and </w:t>
      </w:r>
      <w:r w:rsidR="00A72B3A" w:rsidRPr="00715BBF">
        <w:rPr>
          <w:rFonts w:ascii="Arial" w:eastAsia="SimSun" w:hAnsi="Arial" w:cs="Times New Roman"/>
          <w:kern w:val="0"/>
          <w:sz w:val="20"/>
          <w:szCs w:val="20"/>
          <w:lang w:eastAsia="zh-CN"/>
        </w:rPr>
        <w:t>could</w:t>
      </w:r>
      <w:r w:rsidR="006100F7" w:rsidRPr="00715BBF">
        <w:rPr>
          <w:rFonts w:ascii="Arial" w:eastAsia="SimSun" w:hAnsi="Arial" w:cs="Times New Roman"/>
          <w:kern w:val="0"/>
          <w:sz w:val="20"/>
          <w:szCs w:val="20"/>
          <w:lang w:eastAsia="zh-CN"/>
        </w:rPr>
        <w:t xml:space="preserve"> be updated with </w:t>
      </w:r>
      <w:r w:rsidR="007E4796" w:rsidRPr="00715BBF">
        <w:rPr>
          <w:rFonts w:ascii="Arial" w:eastAsia="SimSun" w:hAnsi="Arial" w:cs="Times New Roman"/>
          <w:kern w:val="0"/>
          <w:sz w:val="20"/>
          <w:szCs w:val="20"/>
          <w:lang w:eastAsia="zh-CN"/>
        </w:rPr>
        <w:t>R</w:t>
      </w:r>
      <w:r w:rsidR="004C4E00" w:rsidRPr="00715BBF">
        <w:rPr>
          <w:rFonts w:ascii="Arial" w:eastAsia="SimSun" w:hAnsi="Arial" w:cs="Times New Roman"/>
          <w:kern w:val="0"/>
          <w:sz w:val="20"/>
          <w:szCs w:val="20"/>
          <w:lang w:eastAsia="zh-CN"/>
        </w:rPr>
        <w:t>L</w:t>
      </w:r>
      <w:r w:rsidR="006100F7" w:rsidRPr="00715BBF">
        <w:rPr>
          <w:rFonts w:ascii="Arial" w:eastAsia="SimSun" w:hAnsi="Arial" w:cs="Times New Roman"/>
          <w:kern w:val="0"/>
          <w:sz w:val="20"/>
          <w:szCs w:val="20"/>
          <w:lang w:eastAsia="zh-CN"/>
        </w:rPr>
        <w:t>AU procedure.</w:t>
      </w:r>
      <w:r w:rsidR="00A14D4F" w:rsidRPr="00715BBF">
        <w:rPr>
          <w:rFonts w:ascii="Arial" w:hAnsi="Arial" w:cs="Times New Roman" w:hint="eastAsia"/>
          <w:kern w:val="0"/>
          <w:sz w:val="20"/>
          <w:szCs w:val="20"/>
          <w:lang w:eastAsia="zh-HK"/>
        </w:rPr>
        <w:t xml:space="preserve"> </w:t>
      </w:r>
      <w:r w:rsidR="00EB2292" w:rsidRPr="00715BBF">
        <w:rPr>
          <w:rFonts w:ascii="Arial" w:hAnsi="Arial" w:cs="Times New Roman"/>
          <w:kern w:val="0"/>
          <w:sz w:val="20"/>
          <w:szCs w:val="20"/>
          <w:lang w:eastAsia="zh-HK"/>
        </w:rPr>
        <w:t xml:space="preserve">By avoiding </w:t>
      </w:r>
      <w:r w:rsidR="00A14D4F" w:rsidRPr="00715BBF">
        <w:rPr>
          <w:rFonts w:ascii="Arial" w:eastAsia="SimSun" w:hAnsi="Arial" w:cs="Times New Roman"/>
          <w:kern w:val="0"/>
          <w:sz w:val="20"/>
          <w:szCs w:val="20"/>
          <w:lang w:eastAsia="zh-CN"/>
        </w:rPr>
        <w:t xml:space="preserve">state transition during </w:t>
      </w:r>
      <w:r w:rsidR="007E4796" w:rsidRPr="00715BBF">
        <w:rPr>
          <w:rFonts w:ascii="Arial" w:eastAsia="SimSun" w:hAnsi="Arial" w:cs="Times New Roman"/>
          <w:kern w:val="0"/>
          <w:sz w:val="20"/>
          <w:szCs w:val="20"/>
          <w:lang w:eastAsia="zh-CN"/>
        </w:rPr>
        <w:t>R</w:t>
      </w:r>
      <w:r w:rsidR="00612E4A" w:rsidRPr="00715BBF">
        <w:rPr>
          <w:rFonts w:ascii="Arial" w:eastAsia="SimSun" w:hAnsi="Arial" w:cs="Times New Roman"/>
          <w:kern w:val="0"/>
          <w:sz w:val="20"/>
          <w:szCs w:val="20"/>
          <w:lang w:eastAsia="zh-CN"/>
        </w:rPr>
        <w:t>L</w:t>
      </w:r>
      <w:r w:rsidR="00A14D4F" w:rsidRPr="00715BBF">
        <w:rPr>
          <w:rFonts w:ascii="Arial" w:eastAsia="SimSun" w:hAnsi="Arial" w:cs="Times New Roman"/>
          <w:kern w:val="0"/>
          <w:sz w:val="20"/>
          <w:szCs w:val="20"/>
          <w:lang w:eastAsia="zh-CN"/>
        </w:rPr>
        <w:t xml:space="preserve">AU, </w:t>
      </w:r>
      <w:r w:rsidR="00376C65" w:rsidRPr="00715BBF">
        <w:rPr>
          <w:rFonts w:ascii="Arial" w:eastAsia="SimSun" w:hAnsi="Arial" w:cs="Times New Roman"/>
          <w:kern w:val="0"/>
          <w:sz w:val="20"/>
          <w:szCs w:val="20"/>
          <w:lang w:eastAsia="zh-CN"/>
        </w:rPr>
        <w:t xml:space="preserve">the signaling overhead over </w:t>
      </w:r>
      <w:r w:rsidR="00EB2292" w:rsidRPr="00715BBF">
        <w:rPr>
          <w:rFonts w:ascii="Arial" w:eastAsia="SimSun" w:hAnsi="Arial" w:cs="Times New Roman"/>
          <w:kern w:val="0"/>
          <w:sz w:val="20"/>
          <w:szCs w:val="20"/>
          <w:lang w:eastAsia="zh-CN"/>
        </w:rPr>
        <w:t xml:space="preserve">the </w:t>
      </w:r>
      <w:r w:rsidR="00376C65" w:rsidRPr="00715BBF">
        <w:rPr>
          <w:rFonts w:ascii="Arial" w:eastAsia="SimSun" w:hAnsi="Arial" w:cs="Times New Roman"/>
          <w:kern w:val="0"/>
          <w:sz w:val="20"/>
          <w:szCs w:val="20"/>
          <w:lang w:eastAsia="zh-CN"/>
        </w:rPr>
        <w:t xml:space="preserve">Uu interface, over </w:t>
      </w:r>
      <w:r w:rsidR="00EB2292" w:rsidRPr="00715BBF">
        <w:rPr>
          <w:rFonts w:ascii="Arial" w:eastAsia="SimSun" w:hAnsi="Arial" w:cs="Times New Roman"/>
          <w:kern w:val="0"/>
          <w:sz w:val="20"/>
          <w:szCs w:val="20"/>
          <w:lang w:eastAsia="zh-CN"/>
        </w:rPr>
        <w:t xml:space="preserve">the </w:t>
      </w:r>
      <w:r w:rsidR="00376C65" w:rsidRPr="00715BBF">
        <w:rPr>
          <w:rFonts w:ascii="Arial" w:eastAsia="SimSun" w:hAnsi="Arial" w:cs="Times New Roman"/>
          <w:kern w:val="0"/>
          <w:sz w:val="20"/>
          <w:szCs w:val="20"/>
          <w:lang w:eastAsia="zh-CN"/>
        </w:rPr>
        <w:t>CN-RAN interface, and the signaling process overhead at the CN can be greatly reduced, and the UE can save more power without state transition</w:t>
      </w:r>
      <w:r w:rsidR="00A14D4F" w:rsidRPr="00715BBF">
        <w:rPr>
          <w:rFonts w:ascii="Arial" w:eastAsia="SimSun" w:hAnsi="Arial" w:cs="Times New Roman"/>
          <w:kern w:val="0"/>
          <w:sz w:val="20"/>
          <w:szCs w:val="20"/>
          <w:lang w:eastAsia="zh-CN"/>
        </w:rPr>
        <w:t>, as well</w:t>
      </w:r>
      <w:r w:rsidR="00376C65" w:rsidRPr="00715BBF">
        <w:rPr>
          <w:rFonts w:ascii="Arial" w:eastAsia="SimSun" w:hAnsi="Arial" w:cs="Times New Roman"/>
          <w:kern w:val="0"/>
          <w:sz w:val="20"/>
          <w:szCs w:val="20"/>
          <w:lang w:eastAsia="zh-CN"/>
        </w:rPr>
        <w:t>.</w:t>
      </w:r>
    </w:p>
    <w:p w:rsidR="00BA7F14" w:rsidRDefault="00BA7F14" w:rsidP="00376C65">
      <w:pPr>
        <w:jc w:val="both"/>
        <w:rPr>
          <w:rFonts w:ascii="Arial" w:eastAsia="SimSun" w:hAnsi="Arial" w:cs="Times New Roman"/>
          <w:kern w:val="0"/>
          <w:sz w:val="20"/>
          <w:szCs w:val="20"/>
          <w:lang w:eastAsia="zh-CN"/>
        </w:rPr>
      </w:pPr>
    </w:p>
    <w:p w:rsidR="00652565" w:rsidRPr="00D16C76" w:rsidRDefault="00652565" w:rsidP="00D16C76">
      <w:pPr>
        <w:pStyle w:val="Observation"/>
        <w:numPr>
          <w:ilvl w:val="0"/>
          <w:numId w:val="0"/>
        </w:numPr>
        <w:tabs>
          <w:tab w:val="clear" w:pos="1701"/>
          <w:tab w:val="left" w:pos="1804"/>
        </w:tabs>
        <w:ind w:left="1802" w:hangingChars="900" w:hanging="1802"/>
        <w:rPr>
          <w:lang w:val="en-US"/>
        </w:rPr>
      </w:pPr>
      <w:r w:rsidRPr="00715BBF">
        <w:rPr>
          <w:noProof/>
          <w:szCs w:val="22"/>
          <w:lang w:val="en-US"/>
        </w:rPr>
        <w:t xml:space="preserve">Proposal </w:t>
      </w:r>
      <w:r w:rsidR="00A57B7B">
        <w:rPr>
          <w:noProof/>
          <w:szCs w:val="22"/>
          <w:lang w:val="en-US"/>
        </w:rPr>
        <w:t>6</w:t>
      </w:r>
      <w:r>
        <w:rPr>
          <w:noProof/>
          <w:szCs w:val="22"/>
          <w:lang w:val="en-US"/>
        </w:rPr>
        <w:t xml:space="preserve">       </w:t>
      </w:r>
      <w:r w:rsidR="00F15EB3">
        <w:rPr>
          <w:noProof/>
          <w:szCs w:val="22"/>
          <w:lang w:val="en-US"/>
        </w:rPr>
        <w:t xml:space="preserve"> </w:t>
      </w:r>
      <w:r w:rsidR="005762FF">
        <w:rPr>
          <w:noProof/>
          <w:szCs w:val="22"/>
          <w:lang w:val="en-US"/>
        </w:rPr>
        <w:t>By configuring a larger NA,</w:t>
      </w:r>
      <w:r>
        <w:rPr>
          <w:noProof/>
          <w:szCs w:val="22"/>
          <w:lang w:val="en-US"/>
        </w:rPr>
        <w:t xml:space="preserve"> the UE can finish the </w:t>
      </w:r>
      <w:r w:rsidR="007E4796">
        <w:rPr>
          <w:noProof/>
          <w:szCs w:val="22"/>
          <w:lang w:val="en-US"/>
        </w:rPr>
        <w:t>R</w:t>
      </w:r>
      <w:r w:rsidR="004C4E00">
        <w:rPr>
          <w:noProof/>
          <w:szCs w:val="22"/>
          <w:lang w:val="en-US"/>
        </w:rPr>
        <w:t>L</w:t>
      </w:r>
      <w:r>
        <w:rPr>
          <w:noProof/>
          <w:szCs w:val="22"/>
          <w:lang w:val="en-US"/>
        </w:rPr>
        <w:t>AU procedure without state transition</w:t>
      </w:r>
      <w:r w:rsidR="00FB4BF7">
        <w:rPr>
          <w:noProof/>
          <w:szCs w:val="22"/>
          <w:lang w:val="en-US"/>
        </w:rPr>
        <w:t xml:space="preserve"> and with lower requirement on the Xn topology</w:t>
      </w:r>
      <w:r>
        <w:rPr>
          <w:noProof/>
          <w:szCs w:val="22"/>
          <w:lang w:val="en-US"/>
        </w:rPr>
        <w:t>.</w:t>
      </w:r>
      <w:r w:rsidR="006D6066">
        <w:rPr>
          <w:noProof/>
          <w:szCs w:val="22"/>
          <w:lang w:val="en-US"/>
        </w:rPr>
        <w:t xml:space="preserve"> </w:t>
      </w:r>
      <w:r w:rsidR="00FB4BF7">
        <w:rPr>
          <w:noProof/>
          <w:szCs w:val="22"/>
          <w:lang w:val="en-US"/>
        </w:rPr>
        <w:t>Both the s</w:t>
      </w:r>
      <w:r w:rsidR="009D1B8E" w:rsidRPr="009D1B8E">
        <w:rPr>
          <w:noProof/>
          <w:szCs w:val="22"/>
          <w:lang w:val="en-US"/>
        </w:rPr>
        <w:t xml:space="preserve">ignaling overhead </w:t>
      </w:r>
      <w:r w:rsidR="00FB4BF7">
        <w:rPr>
          <w:noProof/>
          <w:szCs w:val="22"/>
          <w:lang w:val="en-US"/>
        </w:rPr>
        <w:t xml:space="preserve">and </w:t>
      </w:r>
      <w:r w:rsidR="009D1B8E" w:rsidRPr="009D1B8E">
        <w:rPr>
          <w:noProof/>
          <w:szCs w:val="22"/>
          <w:lang w:val="en-US"/>
        </w:rPr>
        <w:t xml:space="preserve">the power consumption </w:t>
      </w:r>
      <w:r w:rsidR="00FB4BF7">
        <w:rPr>
          <w:noProof/>
          <w:szCs w:val="22"/>
          <w:lang w:val="en-US"/>
        </w:rPr>
        <w:t>can be</w:t>
      </w:r>
      <w:r w:rsidR="009D1B8E" w:rsidRPr="009D1B8E">
        <w:rPr>
          <w:noProof/>
          <w:szCs w:val="22"/>
          <w:lang w:val="en-US"/>
        </w:rPr>
        <w:t xml:space="preserve"> reduced.</w:t>
      </w:r>
    </w:p>
    <w:p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Pr="00DD4C8B">
        <w:rPr>
          <w:rFonts w:ascii="Arial" w:eastAsia="PMingLiU" w:hAnsi="Arial" w:cs="Arial"/>
          <w:kern w:val="0"/>
          <w:sz w:val="36"/>
          <w:szCs w:val="36"/>
          <w:lang w:val="en-GB" w:eastAsia="zh-CN"/>
        </w:rPr>
        <w:t>Conclusion</w:t>
      </w:r>
      <w:r w:rsidR="00364C52">
        <w:rPr>
          <w:rFonts w:ascii="Arial" w:eastAsia="PMingLiU" w:hAnsi="Arial" w:cs="Arial"/>
          <w:kern w:val="0"/>
          <w:sz w:val="36"/>
          <w:szCs w:val="36"/>
          <w:lang w:val="en-GB" w:eastAsia="zh-CN"/>
        </w:rPr>
        <w:t xml:space="preserve"> </w:t>
      </w:r>
    </w:p>
    <w:p w:rsidR="001C4C84" w:rsidRDefault="001C4C84" w:rsidP="001C4C84">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rsidR="001C4C84" w:rsidRPr="0044293C" w:rsidRDefault="001C4C84" w:rsidP="001C4C84">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84545E">
        <w:rPr>
          <w:noProof/>
          <w:szCs w:val="22"/>
        </w:rPr>
        <w:t xml:space="preserve"> </w:t>
      </w:r>
      <w:r w:rsidR="001072AE">
        <w:t xml:space="preserve">Legacy </w:t>
      </w:r>
      <w:r w:rsidR="001072AE" w:rsidRPr="00CF4FEB">
        <w:rPr>
          <w:rFonts w:cs="Arial"/>
        </w:rPr>
        <w:t>RAN-paging area update procedure</w:t>
      </w:r>
      <w:r w:rsidR="001072AE">
        <w:rPr>
          <w:rFonts w:cs="Arial"/>
        </w:rPr>
        <w:t xml:space="preserve"> in LTE</w:t>
      </w:r>
      <w:r w:rsidR="001072AE">
        <w:rPr>
          <w:rFonts w:eastAsia="SimSun" w:cs="Arial" w:hint="eastAsia"/>
        </w:rPr>
        <w:t xml:space="preserve"> light connection </w:t>
      </w:r>
      <w:r w:rsidR="001072AE">
        <w:rPr>
          <w:rFonts w:eastAsia="SimSun" w:cs="Arial"/>
        </w:rPr>
        <w:t xml:space="preserve">requires UE to enter </w:t>
      </w:r>
      <w:r w:rsidR="001072AE" w:rsidRPr="007208DF">
        <w:rPr>
          <w:lang w:eastAsia="zh-HK"/>
        </w:rPr>
        <w:t>RRC_CONNECTED</w:t>
      </w:r>
      <w:r w:rsidR="001072AE">
        <w:rPr>
          <w:lang w:eastAsia="zh-HK"/>
        </w:rPr>
        <w:t xml:space="preserve"> state and thus </w:t>
      </w:r>
      <w:r w:rsidR="001072AE">
        <w:rPr>
          <w:rFonts w:eastAsia="SimSun" w:cs="Arial"/>
        </w:rPr>
        <w:t>has larger signaling overhead.</w:t>
      </w:r>
    </w:p>
    <w:p w:rsidR="001C4C84" w:rsidRDefault="001C4C84" w:rsidP="001C4C84">
      <w:pPr>
        <w:pStyle w:val="Observation"/>
        <w:numPr>
          <w:ilvl w:val="0"/>
          <w:numId w:val="0"/>
        </w:numPr>
        <w:ind w:left="1802" w:hangingChars="900" w:hanging="1802"/>
      </w:pPr>
      <w:r>
        <w:rPr>
          <w:noProof/>
          <w:szCs w:val="22"/>
          <w:lang w:val="en-US"/>
        </w:rPr>
        <w:t xml:space="preserve">Observation 2    </w:t>
      </w:r>
      <w:r w:rsidR="00D20361">
        <w:rPr>
          <w:noProof/>
          <w:szCs w:val="22"/>
          <w:lang w:val="en-US"/>
        </w:rPr>
        <w:t xml:space="preserve">With prior arts, the RLAU procedure can be accomplished without UE state transiton if the Xn interface exists between the </w:t>
      </w:r>
      <w:r w:rsidR="00D20361" w:rsidRPr="00B90A25">
        <w:rPr>
          <w:lang w:eastAsia="zh-HK"/>
        </w:rPr>
        <w:t>anchor</w:t>
      </w:r>
      <w:r w:rsidR="00D20361">
        <w:rPr>
          <w:lang w:eastAsia="zh-HK"/>
        </w:rPr>
        <w:t xml:space="preserve"> gNB</w:t>
      </w:r>
      <w:r w:rsidR="00D20361">
        <w:rPr>
          <w:noProof/>
          <w:szCs w:val="22"/>
          <w:lang w:val="en-US"/>
        </w:rPr>
        <w:t xml:space="preserve"> and the targe gNB</w:t>
      </w:r>
      <w:r w:rsidR="00D637C2">
        <w:rPr>
          <w:noProof/>
          <w:szCs w:val="22"/>
          <w:lang w:val="en-US"/>
        </w:rPr>
        <w:t>.</w:t>
      </w:r>
    </w:p>
    <w:p w:rsidR="001C4C84" w:rsidRDefault="001C4C84" w:rsidP="001C4C84">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rsidR="001C4C84"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sidRPr="00DD4C8B">
        <w:rPr>
          <w:rFonts w:ascii="Arial" w:eastAsia="PMingLiU" w:hAnsi="Arial" w:cs="Times New Roman"/>
          <w:b/>
          <w:bCs/>
          <w:noProof/>
          <w:kern w:val="0"/>
          <w:sz w:val="20"/>
          <w:lang w:eastAsia="zh-CN"/>
        </w:rPr>
        <w:t>Proposal 1</w:t>
      </w:r>
      <w:r w:rsidRPr="00DD4C8B">
        <w:rPr>
          <w:rFonts w:ascii="Arial" w:eastAsia="PMingLiU" w:hAnsi="Arial" w:cs="Times New Roman"/>
          <w:b/>
          <w:bCs/>
          <w:noProof/>
          <w:kern w:val="0"/>
          <w:sz w:val="20"/>
          <w:lang w:eastAsia="zh-CN"/>
        </w:rPr>
        <w:tab/>
      </w:r>
      <w:r w:rsidR="00957A6E" w:rsidRPr="00957A6E">
        <w:rPr>
          <w:rFonts w:ascii="Arial" w:eastAsia="PMingLiU" w:hAnsi="Arial" w:cs="Times New Roman"/>
          <w:b/>
          <w:bCs/>
          <w:noProof/>
          <w:kern w:val="0"/>
          <w:sz w:val="20"/>
          <w:lang w:eastAsia="zh-CN"/>
        </w:rPr>
        <w:t>RLAU procedure needs to be improved for NR so that it can be accomplished with less signaling overhead, less power comsumption, and lower requirement on the Xn interface topology.</w:t>
      </w:r>
    </w:p>
    <w:p w:rsidR="001C4C84" w:rsidRPr="008A3ECB"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2</w:t>
      </w:r>
      <w:r w:rsidRPr="00DD4C8B">
        <w:rPr>
          <w:rFonts w:ascii="Arial" w:eastAsia="PMingLiU" w:hAnsi="Arial" w:cs="Times New Roman"/>
          <w:b/>
          <w:bCs/>
          <w:noProof/>
          <w:kern w:val="0"/>
          <w:sz w:val="20"/>
          <w:lang w:eastAsia="zh-CN"/>
        </w:rPr>
        <w:tab/>
      </w:r>
      <w:r w:rsidR="005D76C2" w:rsidRPr="005D76C2">
        <w:rPr>
          <w:rFonts w:ascii="Arial" w:eastAsia="PMingLiU" w:hAnsi="Arial" w:cs="Times New Roman"/>
          <w:b/>
          <w:bCs/>
          <w:noProof/>
          <w:kern w:val="0"/>
          <w:sz w:val="20"/>
          <w:lang w:eastAsia="zh-CN"/>
        </w:rPr>
        <w:t>The anchor gNB can configure multiple NAs for the UE by pre-deploying the UE context in the head gNBs of multiple NAs. The configured multiple NAs can be regarded as a larger NA for the UE with lower requirement on the Xn interface topology.</w:t>
      </w:r>
    </w:p>
    <w:p w:rsidR="001C4C84" w:rsidRPr="00962808"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3</w:t>
      </w:r>
      <w:r w:rsidRPr="00DD4C8B">
        <w:rPr>
          <w:rFonts w:ascii="Arial" w:eastAsia="PMingLiU" w:hAnsi="Arial" w:cs="Times New Roman"/>
          <w:b/>
          <w:bCs/>
          <w:noProof/>
          <w:kern w:val="0"/>
          <w:sz w:val="20"/>
          <w:lang w:eastAsia="zh-CN"/>
        </w:rPr>
        <w:tab/>
      </w:r>
      <w:r w:rsidR="0016563D" w:rsidRPr="0016563D">
        <w:rPr>
          <w:rFonts w:ascii="Arial" w:eastAsia="SimSun" w:hAnsi="Arial" w:cs="Times New Roman"/>
          <w:b/>
          <w:kern w:val="0"/>
          <w:sz w:val="20"/>
          <w:szCs w:val="20"/>
          <w:lang w:eastAsia="zh-CN"/>
        </w:rPr>
        <w:t xml:space="preserve">The UE obtains the information of the configured multiple NAs, including </w:t>
      </w:r>
      <w:r w:rsidR="00EF545E" w:rsidRPr="00EF545E">
        <w:rPr>
          <w:rFonts w:ascii="Arial" w:eastAsia="SimSun" w:hAnsi="Arial" w:cs="Times New Roman"/>
          <w:b/>
          <w:kern w:val="0"/>
          <w:sz w:val="20"/>
          <w:szCs w:val="20"/>
          <w:lang w:eastAsia="zh-CN"/>
        </w:rPr>
        <w:t>A-RNTI</w:t>
      </w:r>
      <w:r w:rsidR="0016563D" w:rsidRPr="0016563D">
        <w:rPr>
          <w:rFonts w:ascii="Arial" w:eastAsia="SimSun" w:hAnsi="Arial" w:cs="Times New Roman"/>
          <w:b/>
          <w:kern w:val="0"/>
          <w:sz w:val="20"/>
          <w:szCs w:val="20"/>
          <w:lang w:eastAsia="zh-CN"/>
        </w:rPr>
        <w:t xml:space="preserve">s and </w:t>
      </w:r>
      <w:r w:rsidR="0016563D" w:rsidRPr="0079738B">
        <w:rPr>
          <w:rFonts w:ascii="Arial" w:eastAsia="SimSun" w:hAnsi="Arial" w:cs="Times New Roman"/>
          <w:b/>
          <w:i/>
          <w:kern w:val="0"/>
          <w:sz w:val="20"/>
          <w:szCs w:val="20"/>
          <w:lang w:eastAsia="zh-CN"/>
        </w:rPr>
        <w:t>ranAreaInformation</w:t>
      </w:r>
      <w:r w:rsidR="0016563D" w:rsidRPr="0016563D">
        <w:rPr>
          <w:rFonts w:ascii="Arial" w:eastAsia="SimSun" w:hAnsi="Arial" w:cs="Times New Roman"/>
          <w:b/>
          <w:kern w:val="0"/>
          <w:sz w:val="20"/>
          <w:szCs w:val="20"/>
          <w:lang w:eastAsia="zh-CN"/>
        </w:rPr>
        <w:t>s from the anchor gNB.</w:t>
      </w:r>
    </w:p>
    <w:p w:rsidR="001C4C84" w:rsidRPr="00835F97" w:rsidRDefault="001C4C84" w:rsidP="001C4C84">
      <w:pPr>
        <w:keepNext/>
        <w:keepLines/>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4</w:t>
      </w:r>
      <w:r w:rsidRPr="00DD4C8B">
        <w:rPr>
          <w:rFonts w:ascii="Arial" w:eastAsia="PMingLiU" w:hAnsi="Arial" w:cs="Times New Roman"/>
          <w:b/>
          <w:bCs/>
          <w:noProof/>
          <w:kern w:val="0"/>
          <w:sz w:val="20"/>
          <w:lang w:eastAsia="zh-CN"/>
        </w:rPr>
        <w:tab/>
      </w:r>
      <w:r w:rsidR="00B23D10" w:rsidRPr="00B23D10">
        <w:rPr>
          <w:rFonts w:ascii="Arial" w:eastAsia="PMingLiU" w:hAnsi="Arial" w:cs="Times New Roman"/>
          <w:b/>
          <w:bCs/>
          <w:noProof/>
          <w:kern w:val="0"/>
          <w:sz w:val="20"/>
          <w:lang w:eastAsia="zh-CN"/>
        </w:rPr>
        <w:t xml:space="preserve">When the UE enters a pre-configured NA, it will initiate the RLAU procedure by sending </w:t>
      </w:r>
      <w:r w:rsidR="00B23D10" w:rsidRPr="00B23D10">
        <w:rPr>
          <w:rFonts w:ascii="Arial" w:eastAsia="PMingLiU" w:hAnsi="Arial" w:cs="Times New Roman"/>
          <w:b/>
          <w:bCs/>
          <w:i/>
          <w:noProof/>
          <w:kern w:val="0"/>
          <w:sz w:val="20"/>
          <w:lang w:eastAsia="zh-CN"/>
        </w:rPr>
        <w:t>RRCConnectionResumeRequest</w:t>
      </w:r>
      <w:r w:rsidR="00B23D10" w:rsidRPr="00B23D10">
        <w:rPr>
          <w:rFonts w:ascii="Arial" w:eastAsia="PMingLiU" w:hAnsi="Arial" w:cs="Times New Roman"/>
          <w:b/>
          <w:bCs/>
          <w:noProof/>
          <w:kern w:val="0"/>
          <w:sz w:val="20"/>
          <w:lang w:eastAsia="zh-CN"/>
        </w:rPr>
        <w:t xml:space="preserve"> to the target gNB, which contains the </w:t>
      </w:r>
      <w:r w:rsidR="00EF545E" w:rsidRPr="00EF545E">
        <w:rPr>
          <w:rFonts w:ascii="Arial" w:eastAsia="SimSun" w:hAnsi="Arial" w:cs="Times New Roman"/>
          <w:b/>
          <w:kern w:val="0"/>
          <w:sz w:val="20"/>
          <w:szCs w:val="20"/>
          <w:lang w:eastAsia="zh-CN"/>
        </w:rPr>
        <w:t>A-RNTI</w:t>
      </w:r>
      <w:r w:rsidR="00B23D10" w:rsidRPr="00EF545E">
        <w:rPr>
          <w:rFonts w:ascii="Arial" w:eastAsia="PMingLiU" w:hAnsi="Arial" w:cs="Times New Roman"/>
          <w:b/>
          <w:bCs/>
          <w:noProof/>
          <w:kern w:val="0"/>
          <w:sz w:val="20"/>
          <w:lang w:eastAsia="zh-CN"/>
        </w:rPr>
        <w:t xml:space="preserve"> </w:t>
      </w:r>
      <w:r w:rsidR="00B23D10" w:rsidRPr="00B23D10">
        <w:rPr>
          <w:rFonts w:ascii="Arial" w:eastAsia="PMingLiU" w:hAnsi="Arial" w:cs="Times New Roman"/>
          <w:b/>
          <w:bCs/>
          <w:noProof/>
          <w:kern w:val="0"/>
          <w:sz w:val="20"/>
          <w:lang w:eastAsia="zh-CN"/>
        </w:rPr>
        <w:t xml:space="preserve">corresponding to the current NA. After verifying the UE context, the head gNB will forward the NA update request to the anchor gNB, based on the </w:t>
      </w:r>
      <w:r w:rsidR="00EF545E" w:rsidRPr="00EF545E">
        <w:rPr>
          <w:rFonts w:ascii="Arial" w:eastAsia="SimSun" w:hAnsi="Arial" w:cs="Times New Roman"/>
          <w:b/>
          <w:kern w:val="0"/>
          <w:sz w:val="20"/>
          <w:szCs w:val="20"/>
          <w:lang w:eastAsia="zh-CN"/>
        </w:rPr>
        <w:t>A-RNTI</w:t>
      </w:r>
      <w:r w:rsidR="00B23D10" w:rsidRPr="00EF545E">
        <w:rPr>
          <w:rFonts w:ascii="Arial" w:eastAsia="PMingLiU" w:hAnsi="Arial" w:cs="Times New Roman"/>
          <w:b/>
          <w:bCs/>
          <w:noProof/>
          <w:kern w:val="0"/>
          <w:sz w:val="20"/>
          <w:lang w:eastAsia="zh-CN"/>
        </w:rPr>
        <w:t xml:space="preserve"> </w:t>
      </w:r>
      <w:r w:rsidR="00B23D10" w:rsidRPr="00B23D10">
        <w:rPr>
          <w:rFonts w:ascii="Arial" w:eastAsia="PMingLiU" w:hAnsi="Arial" w:cs="Times New Roman"/>
          <w:b/>
          <w:bCs/>
          <w:noProof/>
          <w:kern w:val="0"/>
          <w:sz w:val="20"/>
          <w:lang w:eastAsia="zh-CN"/>
        </w:rPr>
        <w:t>corresponding to the anchor gNB.</w:t>
      </w:r>
    </w:p>
    <w:p w:rsidR="001C4C84"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8" w:name="_In-sequence_SDU_delivery"/>
      <w:bookmarkEnd w:id="8"/>
      <w:r w:rsidRPr="00DD4C8B">
        <w:rPr>
          <w:rFonts w:ascii="Arial" w:eastAsia="PMingLiU" w:hAnsi="Arial" w:cs="Times New Roman"/>
          <w:b/>
          <w:bCs/>
          <w:noProof/>
          <w:kern w:val="0"/>
          <w:sz w:val="20"/>
          <w:lang w:eastAsia="zh-CN"/>
        </w:rPr>
        <w:t xml:space="preserve">Proposal </w:t>
      </w:r>
      <w:r>
        <w:rPr>
          <w:rFonts w:ascii="Arial" w:eastAsia="PMingLiU" w:hAnsi="Arial" w:cs="Times New Roman"/>
          <w:b/>
          <w:bCs/>
          <w:noProof/>
          <w:kern w:val="0"/>
          <w:sz w:val="20"/>
          <w:lang w:eastAsia="zh-CN"/>
        </w:rPr>
        <w:t>5</w:t>
      </w:r>
      <w:r w:rsidRPr="00DD4C8B">
        <w:rPr>
          <w:rFonts w:ascii="Arial" w:eastAsia="PMingLiU" w:hAnsi="Arial" w:cs="Times New Roman"/>
          <w:b/>
          <w:bCs/>
          <w:noProof/>
          <w:kern w:val="0"/>
          <w:sz w:val="20"/>
          <w:lang w:eastAsia="zh-CN"/>
        </w:rPr>
        <w:tab/>
      </w:r>
      <w:r w:rsidR="00A57B7B" w:rsidRPr="00A57B7B">
        <w:rPr>
          <w:rFonts w:ascii="Arial" w:eastAsia="PMingLiU" w:hAnsi="Arial" w:cs="Times New Roman"/>
          <w:b/>
          <w:bCs/>
          <w:noProof/>
          <w:kern w:val="0"/>
          <w:sz w:val="20"/>
          <w:lang w:eastAsia="zh-CN"/>
        </w:rPr>
        <w:t>It is the anchor gNB who decides whether to relocate anchor gNB. If the anchor gNB decides to relocate the anchor, the current head gNB becomes the new anchor gNB and can configure new NAs if needed.</w:t>
      </w:r>
    </w:p>
    <w:p w:rsidR="003F007A" w:rsidRPr="00A57B7B" w:rsidRDefault="003F007A" w:rsidP="00A57B7B">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r w:rsidRPr="003F007A">
        <w:rPr>
          <w:rFonts w:ascii="Arial" w:eastAsia="PMingLiU" w:hAnsi="Arial" w:cs="Times New Roman"/>
          <w:b/>
          <w:bCs/>
          <w:noProof/>
          <w:kern w:val="0"/>
          <w:sz w:val="20"/>
          <w:lang w:eastAsia="zh-CN"/>
        </w:rPr>
        <w:t xml:space="preserve">Proposal 6      </w:t>
      </w:r>
      <w:r w:rsidR="00A57B7B">
        <w:rPr>
          <w:rFonts w:ascii="Arial" w:eastAsia="PMingLiU" w:hAnsi="Arial" w:cs="Times New Roman"/>
          <w:b/>
          <w:bCs/>
          <w:noProof/>
          <w:kern w:val="0"/>
          <w:sz w:val="20"/>
          <w:lang w:eastAsia="zh-CN"/>
        </w:rPr>
        <w:t xml:space="preserve"> </w:t>
      </w:r>
      <w:r w:rsidR="00A57B7B" w:rsidRPr="00332580">
        <w:rPr>
          <w:rFonts w:ascii="Arial" w:eastAsia="PMingLiU" w:hAnsi="Arial" w:cs="Times New Roman"/>
          <w:b/>
          <w:bCs/>
          <w:noProof/>
          <w:kern w:val="0"/>
          <w:sz w:val="20"/>
          <w:lang w:eastAsia="zh-CN"/>
        </w:rPr>
        <w:t>By configuring a larger NA, the UE can finish the RLAU procedure without state transition and with lower requirement on the Xn topology. Both the signaling overhead and the power consumption can be reduced.</w:t>
      </w:r>
    </w:p>
    <w:p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Pr="00DD4C8B">
        <w:rPr>
          <w:rFonts w:ascii="Arial" w:eastAsia="PMingLiU" w:hAnsi="Arial" w:cs="Arial"/>
          <w:kern w:val="0"/>
          <w:sz w:val="36"/>
          <w:szCs w:val="36"/>
          <w:lang w:val="en-GB" w:eastAsia="zh-CN"/>
        </w:rPr>
        <w:t>References</w:t>
      </w:r>
      <w:bookmarkStart w:id="9" w:name="_Ref450851786"/>
      <w:bookmarkStart w:id="10" w:name="_Ref174151459"/>
      <w:bookmarkStart w:id="11" w:name="_Ref189809556"/>
    </w:p>
    <w:p w:rsidR="008B78EB" w:rsidRPr="00400874" w:rsidRDefault="001C4C84"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PMingLiU" w:hAnsi="Arial" w:cs="Times New Roman"/>
          <w:kern w:val="0"/>
          <w:sz w:val="19"/>
          <w:szCs w:val="19"/>
          <w:lang w:eastAsia="zh-CN"/>
        </w:rPr>
        <w:t xml:space="preserve">[1] RP-170847, Work Item on New Radio (NR) Access Technology, RAN #75, </w:t>
      </w:r>
      <w:r w:rsidR="0079392D" w:rsidRPr="00400874">
        <w:rPr>
          <w:rFonts w:ascii="Arial" w:eastAsia="SimSun" w:hAnsi="Arial" w:cs="Times New Roman"/>
          <w:kern w:val="0"/>
          <w:sz w:val="19"/>
          <w:szCs w:val="19"/>
          <w:lang w:eastAsia="zh-CN"/>
        </w:rPr>
        <w:t xml:space="preserve">6 - 9 Mar. </w:t>
      </w:r>
      <w:r w:rsidRPr="00400874">
        <w:rPr>
          <w:rFonts w:ascii="Arial" w:eastAsia="SimSun" w:hAnsi="Arial" w:cs="Times New Roman"/>
          <w:kern w:val="0"/>
          <w:sz w:val="19"/>
          <w:szCs w:val="19"/>
          <w:lang w:eastAsia="zh-CN"/>
        </w:rPr>
        <w:t>2017.</w:t>
      </w:r>
    </w:p>
    <w:p w:rsidR="00671753" w:rsidRPr="00400874" w:rsidRDefault="008B78EB"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SimSun" w:hAnsi="Arial" w:cs="Times New Roman"/>
          <w:kern w:val="0"/>
          <w:sz w:val="19"/>
          <w:szCs w:val="19"/>
          <w:lang w:eastAsia="zh-CN"/>
        </w:rPr>
        <w:t>[2]</w:t>
      </w:r>
      <w:r w:rsidR="000F4DDE" w:rsidRPr="00400874">
        <w:rPr>
          <w:rFonts w:ascii="Arial" w:eastAsia="SimSun" w:hAnsi="Arial" w:cs="Times New Roman"/>
          <w:kern w:val="0"/>
          <w:sz w:val="19"/>
          <w:szCs w:val="19"/>
          <w:lang w:eastAsia="zh-CN"/>
        </w:rPr>
        <w:t xml:space="preserve"> TR 38.804</w:t>
      </w:r>
      <w:r w:rsidR="006E0085" w:rsidRPr="00400874">
        <w:rPr>
          <w:rFonts w:ascii="Arial" w:eastAsia="SimSun" w:hAnsi="Arial" w:cs="Times New Roman"/>
          <w:kern w:val="0"/>
          <w:sz w:val="19"/>
          <w:szCs w:val="19"/>
          <w:lang w:eastAsia="zh-CN"/>
        </w:rPr>
        <w:t>,</w:t>
      </w:r>
      <w:r w:rsidR="000F4DDE" w:rsidRPr="00400874">
        <w:rPr>
          <w:rFonts w:ascii="Arial" w:eastAsia="SimSun" w:hAnsi="Arial" w:cs="Times New Roman"/>
          <w:kern w:val="0"/>
          <w:sz w:val="19"/>
          <w:szCs w:val="19"/>
          <w:lang w:eastAsia="zh-CN"/>
        </w:rPr>
        <w:t xml:space="preserve"> “Study on New Radio Access Technology;</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Radio Interface Protocol Aspects</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(Release 14)”</w:t>
      </w:r>
      <w:r w:rsidR="006E0085" w:rsidRPr="00400874">
        <w:rPr>
          <w:rFonts w:ascii="Arial" w:eastAsia="SimSun" w:hAnsi="Arial" w:cs="Times New Roman"/>
          <w:kern w:val="0"/>
          <w:sz w:val="19"/>
          <w:szCs w:val="19"/>
          <w:lang w:eastAsia="zh-CN"/>
        </w:rPr>
        <w:t>, v14.0.0, 2017-03</w:t>
      </w:r>
      <w:r w:rsidR="0017781D" w:rsidRPr="00400874">
        <w:rPr>
          <w:rFonts w:ascii="Arial" w:eastAsia="SimSun" w:hAnsi="Arial" w:cs="Times New Roman"/>
          <w:kern w:val="0"/>
          <w:sz w:val="19"/>
          <w:szCs w:val="19"/>
          <w:lang w:eastAsia="zh-CN"/>
        </w:rPr>
        <w:t>.</w:t>
      </w:r>
    </w:p>
    <w:bookmarkEnd w:id="9"/>
    <w:bookmarkEnd w:id="10"/>
    <w:bookmarkEnd w:id="11"/>
    <w:p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3</w:t>
      </w:r>
      <w:r w:rsidRPr="00400874">
        <w:rPr>
          <w:rFonts w:ascii="Arial" w:eastAsia="PMingLiU"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R2-1704776, “Functionality for a UE in INACTIVE”, Intel Corporation,</w:t>
      </w:r>
      <w:r w:rsidRPr="00400874">
        <w:rPr>
          <w:rFonts w:ascii="Arial" w:eastAsia="PMingLiU" w:hAnsi="Arial" w:cs="Times New Roman"/>
          <w:kern w:val="0"/>
          <w:sz w:val="19"/>
          <w:szCs w:val="19"/>
          <w:lang w:val="en-GB" w:eastAsia="zh-CN"/>
        </w:rPr>
        <w:t xml:space="preserve"> RAN2</w:t>
      </w:r>
      <w:r w:rsidR="00424081" w:rsidRPr="00400874">
        <w:rPr>
          <w:rFonts w:ascii="Arial" w:eastAsia="PMingLiU" w:hAnsi="Arial" w:cs="Times New Roman"/>
          <w:kern w:val="0"/>
          <w:sz w:val="19"/>
          <w:szCs w:val="19"/>
          <w:lang w:val="en-GB" w:eastAsia="zh-CN"/>
        </w:rPr>
        <w:t xml:space="preserve"> #98</w:t>
      </w:r>
      <w:r w:rsidRPr="00400874">
        <w:rPr>
          <w:rFonts w:ascii="Arial" w:eastAsia="PMingLiU" w:hAnsi="Arial" w:cs="Times New Roman"/>
          <w:kern w:val="0"/>
          <w:sz w:val="19"/>
          <w:szCs w:val="19"/>
          <w:lang w:val="en-GB" w:eastAsia="zh-CN"/>
        </w:rPr>
        <w:t>, 1</w:t>
      </w:r>
      <w:r w:rsidR="00424081"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-19 </w:t>
      </w:r>
      <w:r w:rsidR="00424081" w:rsidRPr="00400874">
        <w:rPr>
          <w:rFonts w:ascii="Arial" w:eastAsia="PMingLiU" w:hAnsi="Arial" w:cs="Times New Roman"/>
          <w:kern w:val="0"/>
          <w:sz w:val="19"/>
          <w:szCs w:val="19"/>
          <w:lang w:val="en-GB" w:eastAsia="zh-CN"/>
        </w:rPr>
        <w:t>May</w:t>
      </w:r>
      <w:r w:rsidRPr="00400874">
        <w:rPr>
          <w:rFonts w:ascii="Arial" w:eastAsia="PMingLiU" w:hAnsi="Arial" w:cs="Times New Roman"/>
          <w:kern w:val="0"/>
          <w:sz w:val="19"/>
          <w:szCs w:val="19"/>
          <w:lang w:val="en-GB" w:eastAsia="zh-CN"/>
        </w:rPr>
        <w:t xml:space="preserve"> 2017.</w:t>
      </w:r>
    </w:p>
    <w:p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SimSun" w:hAnsi="Arial" w:cs="Times New Roman"/>
          <w:kern w:val="0"/>
          <w:sz w:val="19"/>
          <w:szCs w:val="19"/>
          <w:lang w:val="en-GB" w:eastAsia="zh-CN"/>
        </w:rPr>
        <w:t>[</w:t>
      </w:r>
      <w:r w:rsidR="00671753" w:rsidRPr="00400874">
        <w:rPr>
          <w:rFonts w:ascii="Arial" w:eastAsia="SimSun" w:hAnsi="Arial" w:cs="Times New Roman"/>
          <w:kern w:val="0"/>
          <w:sz w:val="19"/>
          <w:szCs w:val="19"/>
          <w:lang w:val="en-GB" w:eastAsia="zh-CN"/>
        </w:rPr>
        <w:t>4</w:t>
      </w:r>
      <w:r w:rsidRPr="00400874">
        <w:rPr>
          <w:rFonts w:ascii="Arial" w:eastAsia="SimSun"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R2-1704149, “RRC procedures for the RAN notification area for NR”, Samsung, RAN2 #98, 15-19 May 2017.</w:t>
      </w:r>
    </w:p>
    <w:p w:rsidR="008B1DB9" w:rsidRPr="00400874" w:rsidRDefault="001C4C84" w:rsidP="008B1DB9">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 </w:t>
      </w:r>
      <w:r w:rsidR="008B1DB9" w:rsidRPr="00400874">
        <w:rPr>
          <w:rFonts w:ascii="Arial" w:eastAsia="PMingLiU" w:hAnsi="Arial" w:cs="Times New Roman"/>
          <w:kern w:val="0"/>
          <w:sz w:val="19"/>
          <w:szCs w:val="19"/>
          <w:lang w:val="en-GB" w:eastAsia="zh-CN"/>
        </w:rPr>
        <w:t>R2-1707675, “Radio network identities for NR”, Samsung, RAN2 #99, 21-25 Aug. 2017</w:t>
      </w:r>
      <w:r w:rsidR="007E686E" w:rsidRPr="00400874">
        <w:rPr>
          <w:rFonts w:ascii="Arial" w:eastAsia="PMingLiU" w:hAnsi="Arial" w:cs="Times New Roman"/>
          <w:kern w:val="0"/>
          <w:sz w:val="19"/>
          <w:szCs w:val="19"/>
          <w:lang w:val="en-GB" w:eastAsia="zh-CN"/>
        </w:rPr>
        <w:t>.</w:t>
      </w:r>
    </w:p>
    <w:p w:rsidR="001C4C84" w:rsidRPr="00400874" w:rsidRDefault="008B1DB9" w:rsidP="005E6470">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 xml:space="preserve">[6] </w:t>
      </w:r>
      <w:r w:rsidR="00BF2850" w:rsidRPr="00400874">
        <w:rPr>
          <w:rFonts w:ascii="Arial" w:eastAsia="PMingLiU" w:hAnsi="Arial" w:cs="Times New Roman"/>
          <w:kern w:val="0"/>
          <w:sz w:val="19"/>
          <w:szCs w:val="19"/>
          <w:lang w:val="en-GB" w:eastAsia="zh-CN"/>
        </w:rPr>
        <w:t>R2-1707</w:t>
      </w:r>
      <w:r w:rsidR="002317D3" w:rsidRPr="00400874">
        <w:rPr>
          <w:rFonts w:ascii="Arial" w:eastAsia="PMingLiU" w:hAnsi="Arial" w:cs="Times New Roman"/>
          <w:kern w:val="0"/>
          <w:sz w:val="19"/>
          <w:szCs w:val="19"/>
          <w:lang w:val="en-GB" w:eastAsia="zh-CN"/>
        </w:rPr>
        <w:t>843</w:t>
      </w:r>
      <w:r w:rsidR="003E14B5" w:rsidRPr="00400874">
        <w:rPr>
          <w:rFonts w:ascii="Arial" w:eastAsia="PMingLiU" w:hAnsi="Arial" w:cs="Times New Roman"/>
          <w:kern w:val="0"/>
          <w:sz w:val="19"/>
          <w:szCs w:val="19"/>
          <w:lang w:val="en-GB" w:eastAsia="zh-CN"/>
        </w:rPr>
        <w:t>, “</w:t>
      </w:r>
      <w:r w:rsidR="00BF2850" w:rsidRPr="00400874">
        <w:rPr>
          <w:rFonts w:ascii="Arial" w:eastAsia="PMingLiU" w:hAnsi="Arial" w:cs="Times New Roman"/>
          <w:kern w:val="0"/>
          <w:sz w:val="19"/>
          <w:szCs w:val="19"/>
          <w:lang w:val="en-GB" w:eastAsia="zh-CN"/>
        </w:rPr>
        <w:t>RAN area update in RRC_INACTIVE</w:t>
      </w:r>
      <w:r w:rsidR="003E14B5" w:rsidRPr="00400874">
        <w:rPr>
          <w:rFonts w:ascii="Arial" w:eastAsia="PMingLiU" w:hAnsi="Arial" w:cs="Times New Roman"/>
          <w:kern w:val="0"/>
          <w:sz w:val="19"/>
          <w:szCs w:val="19"/>
          <w:lang w:val="en-GB" w:eastAsia="zh-CN"/>
        </w:rPr>
        <w:t xml:space="preserve">”, </w:t>
      </w:r>
      <w:r w:rsidR="00BF2850" w:rsidRPr="00400874">
        <w:rPr>
          <w:rFonts w:ascii="Arial" w:eastAsia="PMingLiU" w:hAnsi="Arial" w:cs="Times New Roman"/>
          <w:kern w:val="0"/>
          <w:sz w:val="19"/>
          <w:szCs w:val="19"/>
          <w:lang w:val="en-GB" w:eastAsia="zh-CN"/>
        </w:rPr>
        <w:t>Ericsson</w:t>
      </w:r>
      <w:r w:rsidR="003E14B5" w:rsidRPr="00400874">
        <w:rPr>
          <w:rFonts w:ascii="Arial" w:eastAsia="PMingLiU" w:hAnsi="Arial" w:cs="Times New Roman"/>
          <w:kern w:val="0"/>
          <w:sz w:val="19"/>
          <w:szCs w:val="19"/>
          <w:lang w:val="en-GB" w:eastAsia="zh-CN"/>
        </w:rPr>
        <w:t xml:space="preserve">, </w:t>
      </w:r>
      <w:r w:rsidR="007E686E" w:rsidRPr="00400874">
        <w:rPr>
          <w:rFonts w:ascii="Arial" w:eastAsia="PMingLiU" w:hAnsi="Arial" w:cs="Times New Roman"/>
          <w:kern w:val="0"/>
          <w:sz w:val="19"/>
          <w:szCs w:val="19"/>
          <w:lang w:val="en-GB" w:eastAsia="zh-CN"/>
        </w:rPr>
        <w:t>RAN2 #99, 21-25 Aug. 2017.</w:t>
      </w:r>
    </w:p>
    <w:p w:rsidR="00245ED1" w:rsidRPr="00400874" w:rsidRDefault="00B45337" w:rsidP="00245ED1">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7] </w:t>
      </w:r>
      <w:r w:rsidR="00E6301D" w:rsidRPr="00400874">
        <w:rPr>
          <w:rFonts w:ascii="Arial" w:eastAsia="SimSun" w:hAnsi="Arial" w:cs="Times New Roman"/>
          <w:kern w:val="0"/>
          <w:sz w:val="19"/>
          <w:szCs w:val="19"/>
          <w:lang w:val="en-GB" w:eastAsia="zh-CN"/>
        </w:rPr>
        <w:t>R2-170</w:t>
      </w:r>
      <w:r w:rsidR="00D5631F" w:rsidRPr="00400874">
        <w:rPr>
          <w:rFonts w:ascii="Arial" w:eastAsia="SimSun" w:hAnsi="Arial" w:cs="Times New Roman"/>
          <w:kern w:val="0"/>
          <w:sz w:val="19"/>
          <w:szCs w:val="19"/>
          <w:lang w:val="en-GB" w:eastAsia="zh-CN"/>
        </w:rPr>
        <w:t>7864</w:t>
      </w:r>
      <w:r w:rsidR="00E6301D" w:rsidRPr="00400874">
        <w:rPr>
          <w:rFonts w:ascii="Arial" w:eastAsia="SimSun" w:hAnsi="Arial" w:cs="Times New Roman"/>
          <w:kern w:val="0"/>
          <w:sz w:val="19"/>
          <w:szCs w:val="19"/>
          <w:lang w:val="en-GB" w:eastAsia="zh-CN"/>
        </w:rPr>
        <w:t>, “</w:t>
      </w:r>
      <w:r w:rsidR="00D17232" w:rsidRPr="00400874">
        <w:rPr>
          <w:rFonts w:ascii="Arial" w:eastAsia="SimSun" w:hAnsi="Arial" w:cs="Times New Roman"/>
          <w:kern w:val="0"/>
          <w:sz w:val="19"/>
          <w:szCs w:val="19"/>
          <w:lang w:val="en-GB" w:eastAsia="zh-CN"/>
        </w:rPr>
        <w:t xml:space="preserve">UE-initiated </w:t>
      </w:r>
      <w:r w:rsidR="00E6301D" w:rsidRPr="00400874">
        <w:rPr>
          <w:rFonts w:ascii="Arial" w:eastAsia="SimSun" w:hAnsi="Arial" w:cs="Times New Roman"/>
          <w:kern w:val="0"/>
          <w:sz w:val="19"/>
          <w:szCs w:val="19"/>
          <w:lang w:val="en-GB" w:eastAsia="zh-CN"/>
        </w:rPr>
        <w:t xml:space="preserve">RAN-based Notification Area Update </w:t>
      </w:r>
      <w:r w:rsidR="00D17232" w:rsidRPr="00400874">
        <w:rPr>
          <w:rFonts w:ascii="Arial" w:eastAsia="SimSun" w:hAnsi="Arial" w:cs="Times New Roman"/>
          <w:kern w:val="0"/>
          <w:sz w:val="19"/>
          <w:szCs w:val="19"/>
          <w:lang w:val="en-GB" w:eastAsia="zh-CN"/>
        </w:rPr>
        <w:t>Procedure</w:t>
      </w:r>
      <w:r w:rsidR="00E6301D" w:rsidRPr="00400874">
        <w:rPr>
          <w:rFonts w:ascii="Arial" w:eastAsia="SimSun" w:hAnsi="Arial" w:cs="Times New Roman"/>
          <w:kern w:val="0"/>
          <w:sz w:val="19"/>
          <w:szCs w:val="19"/>
          <w:lang w:val="en-GB" w:eastAsia="zh-CN"/>
        </w:rPr>
        <w:t xml:space="preserve">”, MTI, </w:t>
      </w:r>
      <w:r w:rsidR="00245ED1" w:rsidRPr="00400874">
        <w:rPr>
          <w:rFonts w:ascii="Arial" w:eastAsia="PMingLiU" w:hAnsi="Arial" w:cs="Times New Roman"/>
          <w:kern w:val="0"/>
          <w:sz w:val="19"/>
          <w:szCs w:val="19"/>
          <w:lang w:val="en-GB" w:eastAsia="zh-CN"/>
        </w:rPr>
        <w:t>RAN2 #99, 21-25 Aug. 2017.</w:t>
      </w:r>
    </w:p>
    <w:p w:rsidR="009732DC" w:rsidRPr="00400874" w:rsidRDefault="001C4C84" w:rsidP="000D49F3">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8</w:t>
      </w:r>
      <w:r w:rsidRPr="00400874">
        <w:rPr>
          <w:rFonts w:ascii="Arial" w:eastAsia="PMingLiU" w:hAnsi="Arial" w:cs="Times New Roman"/>
          <w:kern w:val="0"/>
          <w:sz w:val="19"/>
          <w:szCs w:val="19"/>
          <w:lang w:val="en-GB" w:eastAsia="zh-CN"/>
        </w:rPr>
        <w:t xml:space="preserve">] </w:t>
      </w:r>
      <w:r w:rsidR="00D8362E" w:rsidRPr="00400874">
        <w:rPr>
          <w:rFonts w:ascii="Arial" w:eastAsia="PMingLiU" w:hAnsi="Arial" w:cs="Times New Roman"/>
          <w:kern w:val="0"/>
          <w:sz w:val="19"/>
          <w:szCs w:val="19"/>
          <w:lang w:val="en-GB" w:eastAsia="zh-CN"/>
        </w:rPr>
        <w:t>R2-17</w:t>
      </w:r>
      <w:r w:rsidR="00744A5F" w:rsidRPr="00400874">
        <w:rPr>
          <w:rFonts w:ascii="Arial" w:eastAsia="PMingLiU" w:hAnsi="Arial" w:cs="Times New Roman"/>
          <w:kern w:val="0"/>
          <w:sz w:val="19"/>
          <w:szCs w:val="19"/>
          <w:lang w:val="en-GB" w:eastAsia="zh-CN"/>
        </w:rPr>
        <w:t>08712</w:t>
      </w:r>
      <w:r w:rsidR="00D8362E" w:rsidRPr="00400874">
        <w:rPr>
          <w:rFonts w:ascii="Arial" w:eastAsia="PMingLiU" w:hAnsi="Arial" w:cs="Times New Roman"/>
          <w:kern w:val="0"/>
          <w:sz w:val="19"/>
          <w:szCs w:val="19"/>
          <w:lang w:val="en-GB" w:eastAsia="zh-CN"/>
        </w:rPr>
        <w:t>, “</w:t>
      </w:r>
      <w:r w:rsidR="00744A5F" w:rsidRPr="00400874">
        <w:rPr>
          <w:rFonts w:ascii="Arial" w:eastAsia="PMingLiU" w:hAnsi="Arial" w:cs="Times New Roman"/>
          <w:kern w:val="0"/>
          <w:sz w:val="19"/>
          <w:szCs w:val="19"/>
          <w:lang w:val="en-GB" w:eastAsia="zh-CN"/>
        </w:rPr>
        <w:t>Discussion on CN location Update and RNA Update for inactive state</w:t>
      </w:r>
      <w:r w:rsidR="00D8362E" w:rsidRPr="00400874">
        <w:rPr>
          <w:rFonts w:ascii="Arial" w:eastAsia="PMingLiU" w:hAnsi="Arial" w:cs="Times New Roman"/>
          <w:kern w:val="0"/>
          <w:sz w:val="19"/>
          <w:szCs w:val="19"/>
          <w:lang w:val="en-GB" w:eastAsia="zh-CN"/>
        </w:rPr>
        <w:t>”, Huawei, HiSilicon</w:t>
      </w:r>
      <w:r w:rsidR="00744A5F" w:rsidRPr="00400874">
        <w:rPr>
          <w:rFonts w:ascii="Arial" w:eastAsia="PMingLiU" w:hAnsi="Arial" w:cs="Times New Roman"/>
          <w:kern w:val="0"/>
          <w:sz w:val="19"/>
          <w:szCs w:val="19"/>
          <w:lang w:val="en-GB" w:eastAsia="zh-CN"/>
        </w:rPr>
        <w:t>, RAN2 #99, 21-25 Aug. 2017.</w:t>
      </w:r>
    </w:p>
    <w:sectPr w:rsidR="009732DC" w:rsidRPr="004008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928" w:rsidRDefault="002E2928">
      <w:r>
        <w:separator/>
      </w:r>
    </w:p>
  </w:endnote>
  <w:endnote w:type="continuationSeparator" w:id="0">
    <w:p w:rsidR="002E2928" w:rsidRDefault="002E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F53014"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C27E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27EF">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928" w:rsidRDefault="002E2928">
      <w:r>
        <w:separator/>
      </w:r>
    </w:p>
  </w:footnote>
  <w:footnote w:type="continuationSeparator" w:id="0">
    <w:p w:rsidR="002E2928" w:rsidRDefault="002E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F530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7E"/>
    <w:multiLevelType w:val="hybridMultilevel"/>
    <w:tmpl w:val="1C763F56"/>
    <w:lvl w:ilvl="0" w:tplc="9B56C224">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2360768"/>
    <w:multiLevelType w:val="hybridMultilevel"/>
    <w:tmpl w:val="8DB24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4891"/>
    <w:multiLevelType w:val="hybridMultilevel"/>
    <w:tmpl w:val="04C8D2BE"/>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933E1A"/>
    <w:multiLevelType w:val="hybridMultilevel"/>
    <w:tmpl w:val="7E5AD9E8"/>
    <w:lvl w:ilvl="0" w:tplc="274CEBD4">
      <w:numFmt w:val="bullet"/>
      <w:lvlText w:val="-"/>
      <w:lvlJc w:val="left"/>
      <w:pPr>
        <w:ind w:left="1920" w:hanging="480"/>
      </w:pPr>
      <w:rPr>
        <w:rFonts w:ascii="Arial" w:eastAsia="PMingLiU" w:hAnsi="Arial" w:cs="Arial"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F04518"/>
    <w:multiLevelType w:val="hybridMultilevel"/>
    <w:tmpl w:val="DFB48088"/>
    <w:lvl w:ilvl="0" w:tplc="274CEBD4">
      <w:numFmt w:val="bullet"/>
      <w:lvlText w:val="-"/>
      <w:lvlJc w:val="left"/>
      <w:pPr>
        <w:ind w:left="2160" w:hanging="480"/>
      </w:pPr>
      <w:rPr>
        <w:rFonts w:ascii="Arial" w:eastAsia="PMingLiU"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6" w15:restartNumberingAfterBreak="0">
    <w:nsid w:val="1D492648"/>
    <w:multiLevelType w:val="hybridMultilevel"/>
    <w:tmpl w:val="35F67984"/>
    <w:lvl w:ilvl="0" w:tplc="30988776">
      <w:start w:val="1"/>
      <w:numFmt w:val="lowerLetter"/>
      <w:lvlText w:val="(%1)"/>
      <w:lvlJc w:val="left"/>
      <w:pPr>
        <w:ind w:left="360" w:hanging="360"/>
      </w:pPr>
      <w:rPr>
        <w:rFonts w:ascii="Arial" w:eastAsia="SimSun" w:hAnsi="Arial" w:hint="default"/>
        <w:b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6F37B45"/>
    <w:multiLevelType w:val="hybridMultilevel"/>
    <w:tmpl w:val="7E342196"/>
    <w:lvl w:ilvl="0" w:tplc="9B56C224">
      <w:start w:val="1"/>
      <w:numFmt w:val="bullet"/>
      <w:lvlText w:val="•"/>
      <w:lvlJc w:val="left"/>
      <w:pPr>
        <w:ind w:left="480" w:hanging="480"/>
      </w:pPr>
      <w:rPr>
        <w:rFonts w:ascii="Arial" w:hAnsi="Arial" w:hint="default"/>
      </w:rPr>
    </w:lvl>
    <w:lvl w:ilvl="1" w:tplc="87B6F548">
      <w:numFmt w:val="bullet"/>
      <w:lvlText w:val=""/>
      <w:lvlJc w:val="left"/>
      <w:pPr>
        <w:ind w:left="960" w:hanging="480"/>
      </w:pPr>
      <w:rPr>
        <w:rFonts w:ascii="Wingdings" w:eastAsia="SimSun" w:hAnsi="Wingdings"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226226"/>
    <w:multiLevelType w:val="hybridMultilevel"/>
    <w:tmpl w:val="0CCEADFE"/>
    <w:lvl w:ilvl="0" w:tplc="FE30FFA6">
      <w:numFmt w:val="bullet"/>
      <w:lvlText w:val="·"/>
      <w:lvlJc w:val="left"/>
      <w:pPr>
        <w:ind w:left="480" w:hanging="480"/>
      </w:pPr>
      <w:rPr>
        <w:rFonts w:ascii="SimSun" w:eastAsia="SimSun" w:hAnsi="SimSu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D7F291E"/>
    <w:multiLevelType w:val="hybridMultilevel"/>
    <w:tmpl w:val="EE5E1220"/>
    <w:lvl w:ilvl="0" w:tplc="4E706D06">
      <w:start w:val="1"/>
      <w:numFmt w:val="upperLetter"/>
      <w:lvlText w:val="%1-"/>
      <w:lvlJc w:val="left"/>
      <w:pPr>
        <w:ind w:left="840" w:hanging="360"/>
      </w:pPr>
      <w:rPr>
        <w:rFonts w:eastAsia="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C878B2"/>
    <w:multiLevelType w:val="hybridMultilevel"/>
    <w:tmpl w:val="2EFE346A"/>
    <w:lvl w:ilvl="0" w:tplc="274CEBD4">
      <w:numFmt w:val="bullet"/>
      <w:lvlText w:val="-"/>
      <w:lvlJc w:val="left"/>
      <w:pPr>
        <w:ind w:left="1920" w:hanging="480"/>
      </w:pPr>
      <w:rPr>
        <w:rFonts w:ascii="Arial" w:eastAsia="PMingLiU"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3D1636A1"/>
    <w:multiLevelType w:val="hybridMultilevel"/>
    <w:tmpl w:val="89CAAF1E"/>
    <w:lvl w:ilvl="0" w:tplc="AE627B74">
      <w:start w:val="1"/>
      <w:numFmt w:val="lowerRoman"/>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4" w15:restartNumberingAfterBreak="0">
    <w:nsid w:val="423066C7"/>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4C213C3"/>
    <w:multiLevelType w:val="hybridMultilevel"/>
    <w:tmpl w:val="8ABAA832"/>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924FB4"/>
    <w:multiLevelType w:val="hybridMultilevel"/>
    <w:tmpl w:val="C240AF7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027EB8"/>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AAE01B7"/>
    <w:multiLevelType w:val="hybridMultilevel"/>
    <w:tmpl w:val="FA485530"/>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FA2201C"/>
    <w:multiLevelType w:val="hybridMultilevel"/>
    <w:tmpl w:val="05AE25F8"/>
    <w:lvl w:ilvl="0" w:tplc="9B56C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532D00"/>
    <w:multiLevelType w:val="hybridMultilevel"/>
    <w:tmpl w:val="293071A2"/>
    <w:lvl w:ilvl="0" w:tplc="9B56C224">
      <w:start w:val="1"/>
      <w:numFmt w:val="bullet"/>
      <w:lvlText w:val="•"/>
      <w:lvlJc w:val="left"/>
      <w:pPr>
        <w:ind w:left="480" w:hanging="480"/>
      </w:pPr>
      <w:rPr>
        <w:rFonts w:ascii="Arial" w:hAnsi="Arial" w:hint="default"/>
      </w:rPr>
    </w:lvl>
    <w:lvl w:ilvl="1" w:tplc="274CEBD4">
      <w:numFmt w:val="bullet"/>
      <w:lvlText w:val="-"/>
      <w:lvlJc w:val="left"/>
      <w:pPr>
        <w:ind w:left="960" w:hanging="480"/>
      </w:pPr>
      <w:rPr>
        <w:rFonts w:ascii="Arial" w:eastAsia="PMingLiU"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A5927FA"/>
    <w:multiLevelType w:val="hybridMultilevel"/>
    <w:tmpl w:val="C3C03126"/>
    <w:lvl w:ilvl="0" w:tplc="274CEBD4">
      <w:numFmt w:val="bullet"/>
      <w:lvlText w:val="-"/>
      <w:lvlJc w:val="left"/>
      <w:pPr>
        <w:ind w:left="960" w:hanging="48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E558F8"/>
    <w:multiLevelType w:val="hybridMultilevel"/>
    <w:tmpl w:val="B5A028C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9767556"/>
    <w:multiLevelType w:val="hybridMultilevel"/>
    <w:tmpl w:val="640C85A8"/>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9A74BB8"/>
    <w:multiLevelType w:val="hybridMultilevel"/>
    <w:tmpl w:val="2960AF5A"/>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26"/>
  </w:num>
  <w:num w:numId="3">
    <w:abstractNumId w:val="4"/>
  </w:num>
  <w:num w:numId="4">
    <w:abstractNumId w:val="7"/>
  </w:num>
  <w:num w:numId="5">
    <w:abstractNumId w:val="8"/>
  </w:num>
  <w:num w:numId="6">
    <w:abstractNumId w:val="24"/>
  </w:num>
  <w:num w:numId="7">
    <w:abstractNumId w:val="16"/>
  </w:num>
  <w:num w:numId="8">
    <w:abstractNumId w:val="15"/>
  </w:num>
  <w:num w:numId="9">
    <w:abstractNumId w:val="21"/>
  </w:num>
  <w:num w:numId="10">
    <w:abstractNumId w:val="0"/>
  </w:num>
  <w:num w:numId="11">
    <w:abstractNumId w:val="18"/>
  </w:num>
  <w:num w:numId="12">
    <w:abstractNumId w:val="25"/>
  </w:num>
  <w:num w:numId="13">
    <w:abstractNumId w:val="1"/>
  </w:num>
  <w:num w:numId="14">
    <w:abstractNumId w:val="23"/>
  </w:num>
  <w:num w:numId="15">
    <w:abstractNumId w:val="27"/>
  </w:num>
  <w:num w:numId="16">
    <w:abstractNumId w:val="9"/>
  </w:num>
  <w:num w:numId="17">
    <w:abstractNumId w:val="3"/>
  </w:num>
  <w:num w:numId="18">
    <w:abstractNumId w:val="5"/>
  </w:num>
  <w:num w:numId="19">
    <w:abstractNumId w:val="12"/>
  </w:num>
  <w:num w:numId="20">
    <w:abstractNumId w:val="20"/>
  </w:num>
  <w:num w:numId="21">
    <w:abstractNumId w:val="13"/>
  </w:num>
  <w:num w:numId="22">
    <w:abstractNumId w:val="14"/>
  </w:num>
  <w:num w:numId="23">
    <w:abstractNumId w:val="19"/>
  </w:num>
  <w:num w:numId="24">
    <w:abstractNumId w:val="6"/>
  </w:num>
  <w:num w:numId="25">
    <w:abstractNumId w:val="28"/>
  </w:num>
  <w:num w:numId="26">
    <w:abstractNumId w:val="22"/>
  </w:num>
  <w:num w:numId="27">
    <w:abstractNumId w:val="2"/>
  </w:num>
  <w:num w:numId="28">
    <w:abstractNumId w:val="1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46"/>
    <w:rsid w:val="000007F0"/>
    <w:rsid w:val="0000187E"/>
    <w:rsid w:val="000055C6"/>
    <w:rsid w:val="00006AD6"/>
    <w:rsid w:val="00010C8C"/>
    <w:rsid w:val="000121F3"/>
    <w:rsid w:val="00015584"/>
    <w:rsid w:val="00023713"/>
    <w:rsid w:val="00035376"/>
    <w:rsid w:val="00035C5F"/>
    <w:rsid w:val="00036472"/>
    <w:rsid w:val="000369AE"/>
    <w:rsid w:val="0004405D"/>
    <w:rsid w:val="00044B4C"/>
    <w:rsid w:val="00046C7F"/>
    <w:rsid w:val="00053F96"/>
    <w:rsid w:val="00056588"/>
    <w:rsid w:val="00071F51"/>
    <w:rsid w:val="0007215B"/>
    <w:rsid w:val="00072856"/>
    <w:rsid w:val="00074A01"/>
    <w:rsid w:val="00074B7E"/>
    <w:rsid w:val="00075C67"/>
    <w:rsid w:val="00077C33"/>
    <w:rsid w:val="00087E90"/>
    <w:rsid w:val="00094994"/>
    <w:rsid w:val="00096EFF"/>
    <w:rsid w:val="000A2795"/>
    <w:rsid w:val="000A417C"/>
    <w:rsid w:val="000A61DF"/>
    <w:rsid w:val="000B07D8"/>
    <w:rsid w:val="000C28C1"/>
    <w:rsid w:val="000C681E"/>
    <w:rsid w:val="000C6FC1"/>
    <w:rsid w:val="000C7FB8"/>
    <w:rsid w:val="000D287B"/>
    <w:rsid w:val="000D49F3"/>
    <w:rsid w:val="000D5AA6"/>
    <w:rsid w:val="000E0907"/>
    <w:rsid w:val="000E1685"/>
    <w:rsid w:val="000E624F"/>
    <w:rsid w:val="000F053C"/>
    <w:rsid w:val="000F1A2C"/>
    <w:rsid w:val="000F46F0"/>
    <w:rsid w:val="000F4DDE"/>
    <w:rsid w:val="000F6858"/>
    <w:rsid w:val="00102DFE"/>
    <w:rsid w:val="00103C67"/>
    <w:rsid w:val="001072AE"/>
    <w:rsid w:val="00110168"/>
    <w:rsid w:val="0011108E"/>
    <w:rsid w:val="00123106"/>
    <w:rsid w:val="00126508"/>
    <w:rsid w:val="00137913"/>
    <w:rsid w:val="00137FA4"/>
    <w:rsid w:val="00140D60"/>
    <w:rsid w:val="00147631"/>
    <w:rsid w:val="00155567"/>
    <w:rsid w:val="00157930"/>
    <w:rsid w:val="00157C55"/>
    <w:rsid w:val="001618FF"/>
    <w:rsid w:val="00165121"/>
    <w:rsid w:val="00165621"/>
    <w:rsid w:val="0016563D"/>
    <w:rsid w:val="00170FAC"/>
    <w:rsid w:val="00171603"/>
    <w:rsid w:val="00173D34"/>
    <w:rsid w:val="00174A96"/>
    <w:rsid w:val="00175B9D"/>
    <w:rsid w:val="001762D3"/>
    <w:rsid w:val="001765E0"/>
    <w:rsid w:val="0017781D"/>
    <w:rsid w:val="00180FBD"/>
    <w:rsid w:val="001830E1"/>
    <w:rsid w:val="00186E59"/>
    <w:rsid w:val="00192132"/>
    <w:rsid w:val="001944B4"/>
    <w:rsid w:val="00197B3F"/>
    <w:rsid w:val="001A2FB4"/>
    <w:rsid w:val="001A4103"/>
    <w:rsid w:val="001A474C"/>
    <w:rsid w:val="001A7237"/>
    <w:rsid w:val="001A78FC"/>
    <w:rsid w:val="001C4C84"/>
    <w:rsid w:val="001C77B5"/>
    <w:rsid w:val="001D655D"/>
    <w:rsid w:val="001E1396"/>
    <w:rsid w:val="001F1BDF"/>
    <w:rsid w:val="001F4A88"/>
    <w:rsid w:val="001F5D4F"/>
    <w:rsid w:val="001F660C"/>
    <w:rsid w:val="002011D8"/>
    <w:rsid w:val="002044A0"/>
    <w:rsid w:val="0021373F"/>
    <w:rsid w:val="00214AF3"/>
    <w:rsid w:val="0021558F"/>
    <w:rsid w:val="0021686E"/>
    <w:rsid w:val="00222802"/>
    <w:rsid w:val="0022678D"/>
    <w:rsid w:val="00230937"/>
    <w:rsid w:val="002317D3"/>
    <w:rsid w:val="00245ED1"/>
    <w:rsid w:val="00247284"/>
    <w:rsid w:val="00253245"/>
    <w:rsid w:val="002539E5"/>
    <w:rsid w:val="00253D18"/>
    <w:rsid w:val="002547C7"/>
    <w:rsid w:val="00260D68"/>
    <w:rsid w:val="002643D1"/>
    <w:rsid w:val="00270747"/>
    <w:rsid w:val="00272125"/>
    <w:rsid w:val="00276A01"/>
    <w:rsid w:val="00281464"/>
    <w:rsid w:val="002824FF"/>
    <w:rsid w:val="00294F80"/>
    <w:rsid w:val="002A49EC"/>
    <w:rsid w:val="002A7624"/>
    <w:rsid w:val="002B24CF"/>
    <w:rsid w:val="002C11A3"/>
    <w:rsid w:val="002C621F"/>
    <w:rsid w:val="002D0BD8"/>
    <w:rsid w:val="002D3E56"/>
    <w:rsid w:val="002E231C"/>
    <w:rsid w:val="002E2928"/>
    <w:rsid w:val="002E4A38"/>
    <w:rsid w:val="002F6710"/>
    <w:rsid w:val="00300E85"/>
    <w:rsid w:val="0030179B"/>
    <w:rsid w:val="00302420"/>
    <w:rsid w:val="00303AD1"/>
    <w:rsid w:val="00304734"/>
    <w:rsid w:val="00306014"/>
    <w:rsid w:val="00306F71"/>
    <w:rsid w:val="00307357"/>
    <w:rsid w:val="0030760F"/>
    <w:rsid w:val="00312588"/>
    <w:rsid w:val="0031420A"/>
    <w:rsid w:val="0031665A"/>
    <w:rsid w:val="00320D3B"/>
    <w:rsid w:val="00320EFF"/>
    <w:rsid w:val="00332580"/>
    <w:rsid w:val="00333133"/>
    <w:rsid w:val="0034296F"/>
    <w:rsid w:val="00354D59"/>
    <w:rsid w:val="003554AE"/>
    <w:rsid w:val="00364C52"/>
    <w:rsid w:val="00364DA8"/>
    <w:rsid w:val="00370983"/>
    <w:rsid w:val="003721F1"/>
    <w:rsid w:val="00373676"/>
    <w:rsid w:val="00373C29"/>
    <w:rsid w:val="003764DD"/>
    <w:rsid w:val="00376C65"/>
    <w:rsid w:val="00396693"/>
    <w:rsid w:val="003A5004"/>
    <w:rsid w:val="003B3F3B"/>
    <w:rsid w:val="003B6121"/>
    <w:rsid w:val="003C2033"/>
    <w:rsid w:val="003D5DA8"/>
    <w:rsid w:val="003D7A36"/>
    <w:rsid w:val="003E14B5"/>
    <w:rsid w:val="003E46D8"/>
    <w:rsid w:val="003E63B8"/>
    <w:rsid w:val="003E6611"/>
    <w:rsid w:val="003F007A"/>
    <w:rsid w:val="00400874"/>
    <w:rsid w:val="00401174"/>
    <w:rsid w:val="00403F1A"/>
    <w:rsid w:val="00407020"/>
    <w:rsid w:val="00411394"/>
    <w:rsid w:val="00414539"/>
    <w:rsid w:val="0041580C"/>
    <w:rsid w:val="00416BA1"/>
    <w:rsid w:val="0042013E"/>
    <w:rsid w:val="00424081"/>
    <w:rsid w:val="00427BD3"/>
    <w:rsid w:val="00431865"/>
    <w:rsid w:val="0043286B"/>
    <w:rsid w:val="00433302"/>
    <w:rsid w:val="00441C3C"/>
    <w:rsid w:val="00450FD7"/>
    <w:rsid w:val="00463668"/>
    <w:rsid w:val="004658E1"/>
    <w:rsid w:val="00470AE6"/>
    <w:rsid w:val="004910F3"/>
    <w:rsid w:val="00495D47"/>
    <w:rsid w:val="004A48B9"/>
    <w:rsid w:val="004B1B21"/>
    <w:rsid w:val="004B36C9"/>
    <w:rsid w:val="004B70B4"/>
    <w:rsid w:val="004C029A"/>
    <w:rsid w:val="004C0B1F"/>
    <w:rsid w:val="004C278B"/>
    <w:rsid w:val="004C4E00"/>
    <w:rsid w:val="004D31B3"/>
    <w:rsid w:val="004D3769"/>
    <w:rsid w:val="004D44B1"/>
    <w:rsid w:val="004D5632"/>
    <w:rsid w:val="004E6A78"/>
    <w:rsid w:val="00502014"/>
    <w:rsid w:val="00502524"/>
    <w:rsid w:val="005032FE"/>
    <w:rsid w:val="00515EBD"/>
    <w:rsid w:val="005174D6"/>
    <w:rsid w:val="00522F6C"/>
    <w:rsid w:val="00526498"/>
    <w:rsid w:val="00533306"/>
    <w:rsid w:val="00534EE5"/>
    <w:rsid w:val="0053508C"/>
    <w:rsid w:val="00536CC3"/>
    <w:rsid w:val="005414AB"/>
    <w:rsid w:val="00543133"/>
    <w:rsid w:val="00555A9A"/>
    <w:rsid w:val="005568EF"/>
    <w:rsid w:val="00561419"/>
    <w:rsid w:val="0056282F"/>
    <w:rsid w:val="00563717"/>
    <w:rsid w:val="00563F16"/>
    <w:rsid w:val="00566E42"/>
    <w:rsid w:val="0057043D"/>
    <w:rsid w:val="005762FF"/>
    <w:rsid w:val="0059371B"/>
    <w:rsid w:val="0059499A"/>
    <w:rsid w:val="0059667D"/>
    <w:rsid w:val="005A511C"/>
    <w:rsid w:val="005B029F"/>
    <w:rsid w:val="005B1354"/>
    <w:rsid w:val="005C3FC6"/>
    <w:rsid w:val="005C4ECE"/>
    <w:rsid w:val="005C4FBB"/>
    <w:rsid w:val="005D6C31"/>
    <w:rsid w:val="005D76C2"/>
    <w:rsid w:val="005D7DBA"/>
    <w:rsid w:val="005E0B2D"/>
    <w:rsid w:val="005E0EB4"/>
    <w:rsid w:val="005E6470"/>
    <w:rsid w:val="005F361B"/>
    <w:rsid w:val="005F3BC8"/>
    <w:rsid w:val="00602A1E"/>
    <w:rsid w:val="006100F7"/>
    <w:rsid w:val="00611274"/>
    <w:rsid w:val="00612E4A"/>
    <w:rsid w:val="00615765"/>
    <w:rsid w:val="006172C2"/>
    <w:rsid w:val="00623519"/>
    <w:rsid w:val="00623AFB"/>
    <w:rsid w:val="006266D1"/>
    <w:rsid w:val="00627BA9"/>
    <w:rsid w:val="00631799"/>
    <w:rsid w:val="00631CF3"/>
    <w:rsid w:val="00635076"/>
    <w:rsid w:val="00637DB3"/>
    <w:rsid w:val="00652565"/>
    <w:rsid w:val="00653865"/>
    <w:rsid w:val="0066000B"/>
    <w:rsid w:val="0066675D"/>
    <w:rsid w:val="00671753"/>
    <w:rsid w:val="006729D0"/>
    <w:rsid w:val="00674ED5"/>
    <w:rsid w:val="0067526E"/>
    <w:rsid w:val="006825A7"/>
    <w:rsid w:val="00686B33"/>
    <w:rsid w:val="00687D40"/>
    <w:rsid w:val="00695045"/>
    <w:rsid w:val="006A146D"/>
    <w:rsid w:val="006A1C76"/>
    <w:rsid w:val="006A4619"/>
    <w:rsid w:val="006A4B51"/>
    <w:rsid w:val="006B1755"/>
    <w:rsid w:val="006B55FA"/>
    <w:rsid w:val="006B6FAB"/>
    <w:rsid w:val="006B7650"/>
    <w:rsid w:val="006C263A"/>
    <w:rsid w:val="006D6066"/>
    <w:rsid w:val="006E0085"/>
    <w:rsid w:val="006E22DF"/>
    <w:rsid w:val="006F1ABB"/>
    <w:rsid w:val="006F27C1"/>
    <w:rsid w:val="006F4A85"/>
    <w:rsid w:val="00701130"/>
    <w:rsid w:val="0070537F"/>
    <w:rsid w:val="007104ED"/>
    <w:rsid w:val="00714CC0"/>
    <w:rsid w:val="00714CDB"/>
    <w:rsid w:val="00715BBF"/>
    <w:rsid w:val="007167CE"/>
    <w:rsid w:val="007208DF"/>
    <w:rsid w:val="007346A9"/>
    <w:rsid w:val="0073506F"/>
    <w:rsid w:val="0073679E"/>
    <w:rsid w:val="00740FAA"/>
    <w:rsid w:val="0074282C"/>
    <w:rsid w:val="00744A5F"/>
    <w:rsid w:val="007462C5"/>
    <w:rsid w:val="00751C0E"/>
    <w:rsid w:val="007616FA"/>
    <w:rsid w:val="00762B8C"/>
    <w:rsid w:val="00764B8D"/>
    <w:rsid w:val="007706FF"/>
    <w:rsid w:val="00771E46"/>
    <w:rsid w:val="00773A63"/>
    <w:rsid w:val="00774217"/>
    <w:rsid w:val="0077663F"/>
    <w:rsid w:val="0077784C"/>
    <w:rsid w:val="007800E6"/>
    <w:rsid w:val="00780A31"/>
    <w:rsid w:val="007815DB"/>
    <w:rsid w:val="00785A60"/>
    <w:rsid w:val="00785EBF"/>
    <w:rsid w:val="0079392D"/>
    <w:rsid w:val="00793ABC"/>
    <w:rsid w:val="0079467E"/>
    <w:rsid w:val="0079738B"/>
    <w:rsid w:val="007A2AC8"/>
    <w:rsid w:val="007B0AE1"/>
    <w:rsid w:val="007C3EAF"/>
    <w:rsid w:val="007D0CB6"/>
    <w:rsid w:val="007D4B51"/>
    <w:rsid w:val="007E1C4C"/>
    <w:rsid w:val="007E4796"/>
    <w:rsid w:val="007E586A"/>
    <w:rsid w:val="007E686E"/>
    <w:rsid w:val="007F7DEC"/>
    <w:rsid w:val="00801050"/>
    <w:rsid w:val="0080206D"/>
    <w:rsid w:val="0080684E"/>
    <w:rsid w:val="00814876"/>
    <w:rsid w:val="008216EF"/>
    <w:rsid w:val="008279C4"/>
    <w:rsid w:val="0083046E"/>
    <w:rsid w:val="0084545E"/>
    <w:rsid w:val="00853089"/>
    <w:rsid w:val="00862226"/>
    <w:rsid w:val="00863FD8"/>
    <w:rsid w:val="0087017C"/>
    <w:rsid w:val="00873266"/>
    <w:rsid w:val="00875FD3"/>
    <w:rsid w:val="00881656"/>
    <w:rsid w:val="00882FAE"/>
    <w:rsid w:val="00884DE3"/>
    <w:rsid w:val="00886046"/>
    <w:rsid w:val="008962F7"/>
    <w:rsid w:val="00896B22"/>
    <w:rsid w:val="008A079F"/>
    <w:rsid w:val="008A640A"/>
    <w:rsid w:val="008A66FC"/>
    <w:rsid w:val="008B1DB9"/>
    <w:rsid w:val="008B5EDE"/>
    <w:rsid w:val="008B6C27"/>
    <w:rsid w:val="008B78EB"/>
    <w:rsid w:val="008C20F9"/>
    <w:rsid w:val="008C752E"/>
    <w:rsid w:val="008C7818"/>
    <w:rsid w:val="008E6AFF"/>
    <w:rsid w:val="008F1812"/>
    <w:rsid w:val="008F5675"/>
    <w:rsid w:val="009047D8"/>
    <w:rsid w:val="00910556"/>
    <w:rsid w:val="00913D9D"/>
    <w:rsid w:val="00915A25"/>
    <w:rsid w:val="00923052"/>
    <w:rsid w:val="009248A0"/>
    <w:rsid w:val="009250DF"/>
    <w:rsid w:val="00925163"/>
    <w:rsid w:val="00941523"/>
    <w:rsid w:val="00941C60"/>
    <w:rsid w:val="00944C8C"/>
    <w:rsid w:val="00954EC3"/>
    <w:rsid w:val="00957A6E"/>
    <w:rsid w:val="00957D80"/>
    <w:rsid w:val="00960048"/>
    <w:rsid w:val="00966DF2"/>
    <w:rsid w:val="00971E7D"/>
    <w:rsid w:val="00972166"/>
    <w:rsid w:val="00973448"/>
    <w:rsid w:val="009749EF"/>
    <w:rsid w:val="00984C82"/>
    <w:rsid w:val="0098584B"/>
    <w:rsid w:val="00993F4D"/>
    <w:rsid w:val="009A0CB0"/>
    <w:rsid w:val="009A4526"/>
    <w:rsid w:val="009B46CA"/>
    <w:rsid w:val="009B5B3F"/>
    <w:rsid w:val="009D1B8E"/>
    <w:rsid w:val="009F2099"/>
    <w:rsid w:val="009F2262"/>
    <w:rsid w:val="009F5698"/>
    <w:rsid w:val="009F5BC0"/>
    <w:rsid w:val="00A14D4F"/>
    <w:rsid w:val="00A17DE2"/>
    <w:rsid w:val="00A20F68"/>
    <w:rsid w:val="00A24070"/>
    <w:rsid w:val="00A24D4B"/>
    <w:rsid w:val="00A57B7B"/>
    <w:rsid w:val="00A617DD"/>
    <w:rsid w:val="00A61EE8"/>
    <w:rsid w:val="00A627A2"/>
    <w:rsid w:val="00A64C13"/>
    <w:rsid w:val="00A721E3"/>
    <w:rsid w:val="00A72B3A"/>
    <w:rsid w:val="00A73BA4"/>
    <w:rsid w:val="00A744C6"/>
    <w:rsid w:val="00A77750"/>
    <w:rsid w:val="00A83E94"/>
    <w:rsid w:val="00A94773"/>
    <w:rsid w:val="00AA6458"/>
    <w:rsid w:val="00AC2F34"/>
    <w:rsid w:val="00AC34B9"/>
    <w:rsid w:val="00AC5D9B"/>
    <w:rsid w:val="00AC673B"/>
    <w:rsid w:val="00AD2ADC"/>
    <w:rsid w:val="00AE176E"/>
    <w:rsid w:val="00AE29F3"/>
    <w:rsid w:val="00AE3CFE"/>
    <w:rsid w:val="00AE4D11"/>
    <w:rsid w:val="00AE69DC"/>
    <w:rsid w:val="00B04DAA"/>
    <w:rsid w:val="00B0744A"/>
    <w:rsid w:val="00B10E35"/>
    <w:rsid w:val="00B145F7"/>
    <w:rsid w:val="00B21F6F"/>
    <w:rsid w:val="00B2341F"/>
    <w:rsid w:val="00B23D10"/>
    <w:rsid w:val="00B25B52"/>
    <w:rsid w:val="00B32F1A"/>
    <w:rsid w:val="00B35ED2"/>
    <w:rsid w:val="00B4157B"/>
    <w:rsid w:val="00B45337"/>
    <w:rsid w:val="00B46A56"/>
    <w:rsid w:val="00B46B78"/>
    <w:rsid w:val="00B6317B"/>
    <w:rsid w:val="00B632E0"/>
    <w:rsid w:val="00B65016"/>
    <w:rsid w:val="00B665E0"/>
    <w:rsid w:val="00B67206"/>
    <w:rsid w:val="00B75BBA"/>
    <w:rsid w:val="00B90A25"/>
    <w:rsid w:val="00B91F6B"/>
    <w:rsid w:val="00BA08BC"/>
    <w:rsid w:val="00BA10C2"/>
    <w:rsid w:val="00BA7F14"/>
    <w:rsid w:val="00BB1C06"/>
    <w:rsid w:val="00BB4E65"/>
    <w:rsid w:val="00BB4FC9"/>
    <w:rsid w:val="00BC0E96"/>
    <w:rsid w:val="00BC15E4"/>
    <w:rsid w:val="00BC7086"/>
    <w:rsid w:val="00BC7326"/>
    <w:rsid w:val="00BD157B"/>
    <w:rsid w:val="00BD364A"/>
    <w:rsid w:val="00BD4398"/>
    <w:rsid w:val="00BE6100"/>
    <w:rsid w:val="00BE668F"/>
    <w:rsid w:val="00BE73A7"/>
    <w:rsid w:val="00BF1F44"/>
    <w:rsid w:val="00BF2850"/>
    <w:rsid w:val="00BF598E"/>
    <w:rsid w:val="00BF7BE7"/>
    <w:rsid w:val="00C02306"/>
    <w:rsid w:val="00C11D8F"/>
    <w:rsid w:val="00C13980"/>
    <w:rsid w:val="00C174F1"/>
    <w:rsid w:val="00C2644D"/>
    <w:rsid w:val="00C327FF"/>
    <w:rsid w:val="00C33423"/>
    <w:rsid w:val="00C33B68"/>
    <w:rsid w:val="00C419CC"/>
    <w:rsid w:val="00C471D0"/>
    <w:rsid w:val="00C5673D"/>
    <w:rsid w:val="00C633ED"/>
    <w:rsid w:val="00C83B69"/>
    <w:rsid w:val="00C85D2A"/>
    <w:rsid w:val="00CA1DBA"/>
    <w:rsid w:val="00CA4C9E"/>
    <w:rsid w:val="00CB3E7B"/>
    <w:rsid w:val="00CB716A"/>
    <w:rsid w:val="00CC0DE9"/>
    <w:rsid w:val="00CC3AB0"/>
    <w:rsid w:val="00CC7001"/>
    <w:rsid w:val="00CD02DA"/>
    <w:rsid w:val="00CD0906"/>
    <w:rsid w:val="00CD4FA5"/>
    <w:rsid w:val="00CD6261"/>
    <w:rsid w:val="00CE2316"/>
    <w:rsid w:val="00CF1DAC"/>
    <w:rsid w:val="00CF1E2A"/>
    <w:rsid w:val="00CF2859"/>
    <w:rsid w:val="00CF4FEB"/>
    <w:rsid w:val="00CF5907"/>
    <w:rsid w:val="00D1055B"/>
    <w:rsid w:val="00D16C76"/>
    <w:rsid w:val="00D1700A"/>
    <w:rsid w:val="00D17232"/>
    <w:rsid w:val="00D1793E"/>
    <w:rsid w:val="00D2006E"/>
    <w:rsid w:val="00D200B0"/>
    <w:rsid w:val="00D202C3"/>
    <w:rsid w:val="00D20361"/>
    <w:rsid w:val="00D24882"/>
    <w:rsid w:val="00D26FE4"/>
    <w:rsid w:val="00D3084E"/>
    <w:rsid w:val="00D33E52"/>
    <w:rsid w:val="00D5089D"/>
    <w:rsid w:val="00D53629"/>
    <w:rsid w:val="00D5631F"/>
    <w:rsid w:val="00D60CFE"/>
    <w:rsid w:val="00D637C2"/>
    <w:rsid w:val="00D74848"/>
    <w:rsid w:val="00D80491"/>
    <w:rsid w:val="00D82BBD"/>
    <w:rsid w:val="00D8362E"/>
    <w:rsid w:val="00D855B4"/>
    <w:rsid w:val="00D87930"/>
    <w:rsid w:val="00D91955"/>
    <w:rsid w:val="00D91D17"/>
    <w:rsid w:val="00D947C8"/>
    <w:rsid w:val="00D96763"/>
    <w:rsid w:val="00DB134E"/>
    <w:rsid w:val="00DB16A8"/>
    <w:rsid w:val="00DC27EF"/>
    <w:rsid w:val="00DC5FAA"/>
    <w:rsid w:val="00DD1134"/>
    <w:rsid w:val="00DD1835"/>
    <w:rsid w:val="00DD72E1"/>
    <w:rsid w:val="00DE1AFE"/>
    <w:rsid w:val="00DF34CD"/>
    <w:rsid w:val="00E007C5"/>
    <w:rsid w:val="00E01CDF"/>
    <w:rsid w:val="00E023BB"/>
    <w:rsid w:val="00E0286B"/>
    <w:rsid w:val="00E032AB"/>
    <w:rsid w:val="00E127AB"/>
    <w:rsid w:val="00E15146"/>
    <w:rsid w:val="00E27615"/>
    <w:rsid w:val="00E3096F"/>
    <w:rsid w:val="00E33244"/>
    <w:rsid w:val="00E354AD"/>
    <w:rsid w:val="00E37468"/>
    <w:rsid w:val="00E40AFF"/>
    <w:rsid w:val="00E41D64"/>
    <w:rsid w:val="00E43490"/>
    <w:rsid w:val="00E4432C"/>
    <w:rsid w:val="00E50333"/>
    <w:rsid w:val="00E50E4B"/>
    <w:rsid w:val="00E54237"/>
    <w:rsid w:val="00E61932"/>
    <w:rsid w:val="00E61B8C"/>
    <w:rsid w:val="00E6301D"/>
    <w:rsid w:val="00E63966"/>
    <w:rsid w:val="00E645F3"/>
    <w:rsid w:val="00E64A32"/>
    <w:rsid w:val="00E70F57"/>
    <w:rsid w:val="00E74601"/>
    <w:rsid w:val="00E74940"/>
    <w:rsid w:val="00E96066"/>
    <w:rsid w:val="00E965CB"/>
    <w:rsid w:val="00EA085C"/>
    <w:rsid w:val="00EB05E2"/>
    <w:rsid w:val="00EB2292"/>
    <w:rsid w:val="00EC449E"/>
    <w:rsid w:val="00EC7009"/>
    <w:rsid w:val="00EC7969"/>
    <w:rsid w:val="00ED070F"/>
    <w:rsid w:val="00ED7C34"/>
    <w:rsid w:val="00EE0274"/>
    <w:rsid w:val="00EE2208"/>
    <w:rsid w:val="00EE5BC0"/>
    <w:rsid w:val="00EE6263"/>
    <w:rsid w:val="00EF3D82"/>
    <w:rsid w:val="00EF545E"/>
    <w:rsid w:val="00EF639E"/>
    <w:rsid w:val="00EF6B15"/>
    <w:rsid w:val="00F02457"/>
    <w:rsid w:val="00F02FD3"/>
    <w:rsid w:val="00F04EF3"/>
    <w:rsid w:val="00F1518E"/>
    <w:rsid w:val="00F15EB3"/>
    <w:rsid w:val="00F17944"/>
    <w:rsid w:val="00F2104B"/>
    <w:rsid w:val="00F248C8"/>
    <w:rsid w:val="00F257E4"/>
    <w:rsid w:val="00F277C7"/>
    <w:rsid w:val="00F32397"/>
    <w:rsid w:val="00F34E15"/>
    <w:rsid w:val="00F36984"/>
    <w:rsid w:val="00F45007"/>
    <w:rsid w:val="00F463DB"/>
    <w:rsid w:val="00F47484"/>
    <w:rsid w:val="00F53014"/>
    <w:rsid w:val="00F538B5"/>
    <w:rsid w:val="00F57E66"/>
    <w:rsid w:val="00F65289"/>
    <w:rsid w:val="00F66A3D"/>
    <w:rsid w:val="00F77F67"/>
    <w:rsid w:val="00F812C7"/>
    <w:rsid w:val="00F950F9"/>
    <w:rsid w:val="00F95A43"/>
    <w:rsid w:val="00F95A92"/>
    <w:rsid w:val="00FA1322"/>
    <w:rsid w:val="00FA2550"/>
    <w:rsid w:val="00FA28D4"/>
    <w:rsid w:val="00FB0CDA"/>
    <w:rsid w:val="00FB34DE"/>
    <w:rsid w:val="00FB4BF7"/>
    <w:rsid w:val="00FB7D33"/>
    <w:rsid w:val="00FC0B46"/>
    <w:rsid w:val="00FC41E4"/>
    <w:rsid w:val="00FD4495"/>
    <w:rsid w:val="00FE2C8F"/>
    <w:rsid w:val="00FE3237"/>
    <w:rsid w:val="00FE5584"/>
    <w:rsid w:val="00FE709A"/>
    <w:rsid w:val="00FF5A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C8BE97-A55D-471A-B3B2-4A14BF2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C8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4C8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C4C84"/>
    <w:rPr>
      <w:sz w:val="20"/>
      <w:szCs w:val="20"/>
    </w:rPr>
  </w:style>
  <w:style w:type="character" w:styleId="PageNumber">
    <w:name w:val="page number"/>
    <w:basedOn w:val="DefaultParagraphFont"/>
    <w:semiHidden/>
    <w:rsid w:val="001C4C84"/>
  </w:style>
  <w:style w:type="paragraph" w:customStyle="1" w:styleId="Observation">
    <w:name w:val="Observation"/>
    <w:basedOn w:val="Normal"/>
    <w:qFormat/>
    <w:rsid w:val="001C4C84"/>
    <w:pPr>
      <w:widowControl/>
      <w:numPr>
        <w:numId w:val="1"/>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1C4C84"/>
    <w:pPr>
      <w:ind w:leftChars="200" w:left="480"/>
    </w:pPr>
  </w:style>
  <w:style w:type="paragraph" w:styleId="Caption">
    <w:name w:val="caption"/>
    <w:basedOn w:val="Normal"/>
    <w:next w:val="Normal"/>
    <w:uiPriority w:val="35"/>
    <w:unhideWhenUsed/>
    <w:qFormat/>
    <w:rsid w:val="001C4C84"/>
    <w:rPr>
      <w:sz w:val="20"/>
      <w:szCs w:val="20"/>
    </w:rPr>
  </w:style>
  <w:style w:type="paragraph" w:styleId="NormalWeb">
    <w:name w:val="Normal (Web)"/>
    <w:basedOn w:val="Normal"/>
    <w:uiPriority w:val="99"/>
    <w:unhideWhenUsed/>
    <w:rsid w:val="001C4C84"/>
    <w:pPr>
      <w:widowControl/>
      <w:spacing w:before="100" w:beforeAutospacing="1" w:after="100" w:afterAutospacing="1"/>
    </w:pPr>
    <w:rPr>
      <w:rFonts w:ascii="Times New Roman" w:eastAsia="Times New Roman" w:hAnsi="Times New Roman" w:cs="Times New Roman"/>
      <w:kern w:val="0"/>
      <w:szCs w:val="24"/>
    </w:rPr>
  </w:style>
  <w:style w:type="paragraph" w:styleId="Header">
    <w:name w:val="header"/>
    <w:basedOn w:val="Normal"/>
    <w:link w:val="HeaderChar"/>
    <w:uiPriority w:val="99"/>
    <w:unhideWhenUsed/>
    <w:rsid w:val="000F46F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F46F0"/>
    <w:rPr>
      <w:sz w:val="20"/>
      <w:szCs w:val="20"/>
    </w:rPr>
  </w:style>
  <w:style w:type="paragraph" w:styleId="BalloonText">
    <w:name w:val="Balloon Text"/>
    <w:basedOn w:val="Normal"/>
    <w:link w:val="BalloonTextChar"/>
    <w:uiPriority w:val="99"/>
    <w:semiHidden/>
    <w:unhideWhenUsed/>
    <w:rsid w:val="001F1BD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F1B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88343">
      <w:bodyDiv w:val="1"/>
      <w:marLeft w:val="0"/>
      <w:marRight w:val="0"/>
      <w:marTop w:val="0"/>
      <w:marBottom w:val="0"/>
      <w:divBdr>
        <w:top w:val="none" w:sz="0" w:space="0" w:color="auto"/>
        <w:left w:val="none" w:sz="0" w:space="0" w:color="auto"/>
        <w:bottom w:val="none" w:sz="0" w:space="0" w:color="auto"/>
        <w:right w:val="none" w:sz="0" w:space="0" w:color="auto"/>
      </w:divBdr>
    </w:div>
    <w:div w:id="826095898">
      <w:bodyDiv w:val="1"/>
      <w:marLeft w:val="0"/>
      <w:marRight w:val="0"/>
      <w:marTop w:val="0"/>
      <w:marBottom w:val="0"/>
      <w:divBdr>
        <w:top w:val="none" w:sz="0" w:space="0" w:color="auto"/>
        <w:left w:val="none" w:sz="0" w:space="0" w:color="auto"/>
        <w:bottom w:val="none" w:sz="0" w:space="0" w:color="auto"/>
        <w:right w:val="none" w:sz="0" w:space="0" w:color="auto"/>
      </w:divBdr>
    </w:div>
    <w:div w:id="1566066592">
      <w:bodyDiv w:val="1"/>
      <w:marLeft w:val="0"/>
      <w:marRight w:val="0"/>
      <w:marTop w:val="0"/>
      <w:marBottom w:val="0"/>
      <w:divBdr>
        <w:top w:val="none" w:sz="0" w:space="0" w:color="auto"/>
        <w:left w:val="none" w:sz="0" w:space="0" w:color="auto"/>
        <w:bottom w:val="none" w:sz="0" w:space="0" w:color="auto"/>
        <w:right w:val="none" w:sz="0" w:space="0" w:color="auto"/>
      </w:divBdr>
    </w:div>
    <w:div w:id="203496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676BE-7A09-4003-8E97-359D74D3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EC</cp:lastModifiedBy>
  <cp:revision>38</cp:revision>
  <dcterms:created xsi:type="dcterms:W3CDTF">2017-08-11T14:10:00Z</dcterms:created>
  <dcterms:modified xsi:type="dcterms:W3CDTF">2017-09-28T17:04:00Z</dcterms:modified>
</cp:coreProperties>
</file>